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77" w:rsidRPr="00232270" w:rsidRDefault="00C350E6" w:rsidP="00232270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bookmark0"/>
      <w:r w:rsidRPr="00232270">
        <w:rPr>
          <w:rFonts w:ascii="Arial" w:hAnsi="Arial" w:cs="Arial"/>
          <w:b/>
          <w:sz w:val="40"/>
          <w:szCs w:val="40"/>
        </w:rPr>
        <w:t>V</w:t>
      </w:r>
      <w:bookmarkEnd w:id="0"/>
      <w:r w:rsidR="00BD4A28">
        <w:rPr>
          <w:rFonts w:ascii="Arial" w:hAnsi="Arial" w:cs="Arial"/>
          <w:b/>
          <w:sz w:val="40"/>
          <w:szCs w:val="40"/>
        </w:rPr>
        <w:t>NITŘNÍ ŘÁD</w:t>
      </w:r>
    </w:p>
    <w:p w:rsidR="00E26577" w:rsidRDefault="00C350E6" w:rsidP="00232270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374CA6">
        <w:rPr>
          <w:rFonts w:ascii="Arial" w:hAnsi="Arial" w:cs="Arial"/>
          <w:sz w:val="20"/>
          <w:szCs w:val="20"/>
        </w:rPr>
        <w:t xml:space="preserve">ordinace praktického lékaře pro dospělé společnosti </w:t>
      </w:r>
      <w:proofErr w:type="spellStart"/>
      <w:r w:rsidRPr="00374CA6">
        <w:rPr>
          <w:rFonts w:ascii="Arial" w:hAnsi="Arial" w:cs="Arial"/>
          <w:sz w:val="20"/>
          <w:szCs w:val="20"/>
        </w:rPr>
        <w:t>M</w:t>
      </w:r>
      <w:r w:rsidR="00232270">
        <w:rPr>
          <w:rFonts w:ascii="Arial" w:hAnsi="Arial" w:cs="Arial"/>
          <w:sz w:val="20"/>
          <w:szCs w:val="20"/>
        </w:rPr>
        <w:t>edijab</w:t>
      </w:r>
      <w:proofErr w:type="spellEnd"/>
      <w:r w:rsidR="00232270">
        <w:rPr>
          <w:rFonts w:ascii="Arial" w:hAnsi="Arial" w:cs="Arial"/>
          <w:sz w:val="20"/>
          <w:szCs w:val="20"/>
        </w:rPr>
        <w:t xml:space="preserve"> s.r.o</w:t>
      </w:r>
      <w:r w:rsidRPr="00374CA6">
        <w:rPr>
          <w:rFonts w:ascii="Arial" w:hAnsi="Arial" w:cs="Arial"/>
          <w:sz w:val="20"/>
          <w:szCs w:val="20"/>
        </w:rPr>
        <w:t>.</w:t>
      </w:r>
      <w:r w:rsidR="00232270">
        <w:rPr>
          <w:rFonts w:ascii="Arial" w:hAnsi="Arial" w:cs="Arial"/>
          <w:sz w:val="20"/>
          <w:szCs w:val="20"/>
        </w:rPr>
        <w:t xml:space="preserve"> – MUDr. Olga Svobodová</w:t>
      </w:r>
    </w:p>
    <w:p w:rsidR="00BD4A28" w:rsidRPr="00374CA6" w:rsidRDefault="00BD4A28" w:rsidP="00BD4A28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******************************************************************************************************************************</w:t>
      </w:r>
    </w:p>
    <w:p w:rsidR="00E26577" w:rsidRPr="005D4628" w:rsidRDefault="00C350E6" w:rsidP="00BD4A28">
      <w:pPr>
        <w:spacing w:after="120" w:line="300" w:lineRule="auto"/>
        <w:rPr>
          <w:rFonts w:ascii="Arial" w:hAnsi="Arial" w:cs="Arial"/>
          <w:i/>
          <w:sz w:val="22"/>
          <w:szCs w:val="22"/>
        </w:rPr>
      </w:pPr>
      <w:r w:rsidRPr="005D4628">
        <w:rPr>
          <w:rFonts w:ascii="Arial" w:eastAsia="Arial" w:hAnsi="Arial" w:cs="Arial"/>
          <w:b/>
          <w:i/>
          <w:sz w:val="22"/>
          <w:szCs w:val="22"/>
        </w:rPr>
        <w:t>Porušení vnitřního řádu má důsledky.</w:t>
      </w:r>
      <w:r w:rsidRPr="005D462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D4628">
        <w:rPr>
          <w:rFonts w:ascii="Arial" w:hAnsi="Arial" w:cs="Arial"/>
          <w:i/>
          <w:sz w:val="22"/>
          <w:szCs w:val="22"/>
        </w:rPr>
        <w:t xml:space="preserve">V případě opakovaného anebo závažného porušení tohoto vnitřního řádu </w:t>
      </w:r>
      <w:r w:rsidRPr="005D4628">
        <w:rPr>
          <w:rFonts w:ascii="Arial" w:eastAsia="Arial" w:hAnsi="Arial" w:cs="Arial"/>
          <w:b/>
          <w:i/>
          <w:sz w:val="22"/>
          <w:szCs w:val="22"/>
        </w:rPr>
        <w:t>můžeme Vaši péči oprávněně ukončit</w:t>
      </w:r>
      <w:r w:rsidRPr="005D462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D4628">
        <w:rPr>
          <w:rFonts w:ascii="Arial" w:hAnsi="Arial" w:cs="Arial"/>
          <w:i/>
          <w:sz w:val="22"/>
          <w:szCs w:val="22"/>
        </w:rPr>
        <w:t>na základě ustanovení § 48 odst. 2 (d) zákona č. 372/2011 Sb. o zdravotních službách, ve znění pozdějších předpisů. V případě ukončení Vaší péče z důvodu porušení vnitřního řádu Vám dáme písemné vyrozumění</w:t>
      </w:r>
      <w:r w:rsidR="005B17F9" w:rsidRPr="005D4628">
        <w:rPr>
          <w:rFonts w:ascii="Arial" w:hAnsi="Arial" w:cs="Arial"/>
          <w:i/>
          <w:sz w:val="22"/>
          <w:szCs w:val="22"/>
        </w:rPr>
        <w:t xml:space="preserve"> </w:t>
      </w:r>
      <w:r w:rsidRPr="005D4628">
        <w:rPr>
          <w:rFonts w:ascii="Arial" w:hAnsi="Arial" w:cs="Arial"/>
          <w:i/>
          <w:sz w:val="22"/>
          <w:szCs w:val="22"/>
        </w:rPr>
        <w:t>s uvedením důvodů pro tento krok, v souladu s §48 odst. 5 stejného předpisu.</w:t>
      </w:r>
    </w:p>
    <w:p w:rsidR="00E26577" w:rsidRPr="005D4628" w:rsidRDefault="00C350E6" w:rsidP="008329EF">
      <w:pPr>
        <w:pStyle w:val="Odstavecseseznamem"/>
        <w:numPr>
          <w:ilvl w:val="0"/>
          <w:numId w:val="5"/>
        </w:numPr>
        <w:spacing w:after="120" w:line="300" w:lineRule="auto"/>
        <w:ind w:left="227" w:hanging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eastAsia="Arial" w:hAnsi="Arial" w:cs="Arial"/>
          <w:b/>
          <w:sz w:val="22"/>
          <w:szCs w:val="22"/>
        </w:rPr>
        <w:t>Ctíme práva pacientů - viz příloha.</w:t>
      </w:r>
      <w:r w:rsidRPr="005D4628">
        <w:rPr>
          <w:rFonts w:ascii="Arial" w:eastAsia="Arial" w:hAnsi="Arial" w:cs="Arial"/>
          <w:sz w:val="22"/>
          <w:szCs w:val="22"/>
        </w:rPr>
        <w:t xml:space="preserve"> </w:t>
      </w:r>
      <w:r w:rsidRPr="005D4628">
        <w:rPr>
          <w:rFonts w:ascii="Arial" w:hAnsi="Arial" w:cs="Arial"/>
          <w:sz w:val="22"/>
          <w:szCs w:val="22"/>
        </w:rPr>
        <w:t xml:space="preserve">Pokud máte nějaký námět, stížnost </w:t>
      </w:r>
      <w:r w:rsidR="00123280" w:rsidRPr="005D4628">
        <w:rPr>
          <w:rFonts w:ascii="Arial" w:hAnsi="Arial" w:cs="Arial"/>
          <w:sz w:val="22"/>
          <w:szCs w:val="22"/>
        </w:rPr>
        <w:t xml:space="preserve">či problém, můžete </w:t>
      </w:r>
      <w:r w:rsidRPr="005D4628">
        <w:rPr>
          <w:rFonts w:ascii="Arial" w:hAnsi="Arial" w:cs="Arial"/>
          <w:sz w:val="22"/>
          <w:szCs w:val="22"/>
        </w:rPr>
        <w:t>si vyžádat osobní či telefonickou konzultaci s</w:t>
      </w:r>
      <w:r w:rsidR="00123280" w:rsidRPr="005D4628">
        <w:rPr>
          <w:rFonts w:ascii="Arial" w:hAnsi="Arial" w:cs="Arial"/>
          <w:sz w:val="22"/>
          <w:szCs w:val="22"/>
        </w:rPr>
        <w:t> lékařem</w:t>
      </w:r>
      <w:r w:rsidR="00BD4A28" w:rsidRPr="005D4628">
        <w:rPr>
          <w:rFonts w:ascii="Arial" w:hAnsi="Arial" w:cs="Arial"/>
          <w:sz w:val="22"/>
          <w:szCs w:val="22"/>
        </w:rPr>
        <w:t>.</w:t>
      </w:r>
    </w:p>
    <w:p w:rsidR="00D33992" w:rsidRPr="005D4628" w:rsidRDefault="008329EF" w:rsidP="00D33992">
      <w:pPr>
        <w:pStyle w:val="Odstavecseseznamem"/>
        <w:numPr>
          <w:ilvl w:val="0"/>
          <w:numId w:val="5"/>
        </w:numPr>
        <w:spacing w:line="300" w:lineRule="auto"/>
        <w:ind w:left="227" w:hanging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>Při vstupu do ordinace automaticky předkládejte zdravotní průkaz pojištěnce.</w:t>
      </w:r>
      <w:r w:rsidRPr="005D4628">
        <w:rPr>
          <w:rFonts w:ascii="Arial" w:hAnsi="Arial" w:cs="Arial"/>
          <w:sz w:val="22"/>
          <w:szCs w:val="22"/>
        </w:rPr>
        <w:t xml:space="preserve"> </w:t>
      </w:r>
      <w:r w:rsidRPr="005D4628">
        <w:rPr>
          <w:rFonts w:ascii="Arial" w:eastAsia="Arial" w:hAnsi="Arial" w:cs="Arial"/>
          <w:sz w:val="22"/>
          <w:szCs w:val="22"/>
        </w:rPr>
        <w:t xml:space="preserve">Můžeme </w:t>
      </w:r>
      <w:r w:rsidRPr="005D4628">
        <w:rPr>
          <w:rFonts w:ascii="Arial" w:hAnsi="Arial" w:cs="Arial"/>
          <w:sz w:val="22"/>
          <w:szCs w:val="22"/>
        </w:rPr>
        <w:t xml:space="preserve">požadovat, abyste prokázal/a svou totožnost platným dokladem s Vaší fotografií (občanský průkaz, pas, povolení k pobytu). V opačném případě může být Vaše návštěva u lékaře odmítnuta. </w:t>
      </w:r>
    </w:p>
    <w:p w:rsidR="00EA2AEC" w:rsidRPr="005D4628" w:rsidRDefault="00123280" w:rsidP="00EA2AEC">
      <w:pPr>
        <w:pStyle w:val="Odstavecseseznamem"/>
        <w:numPr>
          <w:ilvl w:val="0"/>
          <w:numId w:val="7"/>
        </w:numPr>
        <w:spacing w:line="30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>Hlaste nám změnu</w:t>
      </w:r>
      <w:r w:rsidR="008329EF" w:rsidRPr="005D4628">
        <w:rPr>
          <w:rFonts w:ascii="Arial" w:hAnsi="Arial" w:cs="Arial"/>
          <w:b/>
          <w:sz w:val="22"/>
          <w:szCs w:val="22"/>
        </w:rPr>
        <w:t xml:space="preserve"> pojišťovny, jména, a</w:t>
      </w:r>
      <w:r w:rsidRPr="005D4628">
        <w:rPr>
          <w:rFonts w:ascii="Arial" w:hAnsi="Arial" w:cs="Arial"/>
          <w:b/>
          <w:sz w:val="22"/>
          <w:szCs w:val="22"/>
        </w:rPr>
        <w:t xml:space="preserve">dresy bydliště, </w:t>
      </w:r>
      <w:r w:rsidR="00EA2AEC" w:rsidRPr="005D4628">
        <w:rPr>
          <w:rFonts w:ascii="Arial" w:hAnsi="Arial" w:cs="Arial"/>
          <w:b/>
          <w:sz w:val="22"/>
          <w:szCs w:val="22"/>
        </w:rPr>
        <w:t>čísla telefonu, zaměstnavatele</w:t>
      </w:r>
      <w:r w:rsidR="00D33992" w:rsidRPr="005D4628">
        <w:rPr>
          <w:rFonts w:ascii="Arial" w:hAnsi="Arial" w:cs="Arial"/>
          <w:b/>
          <w:sz w:val="22"/>
          <w:szCs w:val="22"/>
        </w:rPr>
        <w:t>!</w:t>
      </w:r>
    </w:p>
    <w:p w:rsidR="00123280" w:rsidRPr="005D4628" w:rsidRDefault="005073A8" w:rsidP="005E7A38">
      <w:pPr>
        <w:pStyle w:val="Odstavecseseznamem"/>
        <w:numPr>
          <w:ilvl w:val="0"/>
          <w:numId w:val="7"/>
        </w:numPr>
        <w:spacing w:after="120" w:line="300" w:lineRule="auto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>Dodržujte datum a čas objednání.</w:t>
      </w:r>
      <w:r w:rsidRPr="005D4628">
        <w:rPr>
          <w:rFonts w:ascii="Arial" w:hAnsi="Arial" w:cs="Arial"/>
          <w:sz w:val="22"/>
          <w:szCs w:val="22"/>
        </w:rPr>
        <w:t xml:space="preserve"> </w:t>
      </w:r>
      <w:r w:rsidR="00C350E6" w:rsidRPr="005D4628">
        <w:rPr>
          <w:rFonts w:ascii="Arial" w:hAnsi="Arial" w:cs="Arial"/>
          <w:sz w:val="22"/>
          <w:szCs w:val="22"/>
        </w:rPr>
        <w:t xml:space="preserve">V případě, že zjistíte, že se nebudete moci </w:t>
      </w:r>
      <w:r w:rsidR="00A815AD">
        <w:rPr>
          <w:rFonts w:ascii="Arial" w:hAnsi="Arial" w:cs="Arial"/>
          <w:sz w:val="22"/>
          <w:szCs w:val="22"/>
        </w:rPr>
        <w:t xml:space="preserve">dostavit, </w:t>
      </w:r>
      <w:bookmarkStart w:id="1" w:name="_GoBack"/>
      <w:bookmarkEnd w:id="1"/>
      <w:r w:rsidR="00C350E6" w:rsidRPr="005D4628">
        <w:rPr>
          <w:rFonts w:ascii="Arial" w:hAnsi="Arial" w:cs="Arial"/>
          <w:sz w:val="22"/>
          <w:szCs w:val="22"/>
        </w:rPr>
        <w:t>zavolejte.</w:t>
      </w:r>
    </w:p>
    <w:p w:rsidR="00494687" w:rsidRPr="005D4628" w:rsidRDefault="00E001E7" w:rsidP="00721EE5">
      <w:pPr>
        <w:pStyle w:val="Odstavecseseznamem"/>
        <w:numPr>
          <w:ilvl w:val="0"/>
          <w:numId w:val="5"/>
        </w:numPr>
        <w:spacing w:before="120" w:after="120" w:line="300" w:lineRule="auto"/>
        <w:ind w:left="227" w:hanging="227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>Respektujte</w:t>
      </w:r>
      <w:r w:rsidR="00FE2A15" w:rsidRPr="005D4628">
        <w:rPr>
          <w:rFonts w:ascii="Arial" w:hAnsi="Arial" w:cs="Arial"/>
          <w:b/>
          <w:sz w:val="22"/>
          <w:szCs w:val="22"/>
        </w:rPr>
        <w:t>,</w:t>
      </w:r>
      <w:r w:rsidRPr="005D4628">
        <w:rPr>
          <w:rFonts w:ascii="Arial" w:hAnsi="Arial" w:cs="Arial"/>
          <w:b/>
          <w:sz w:val="22"/>
          <w:szCs w:val="22"/>
        </w:rPr>
        <w:t xml:space="preserve"> </w:t>
      </w:r>
      <w:r w:rsidR="00C350E6" w:rsidRPr="005D4628">
        <w:rPr>
          <w:rFonts w:ascii="Arial" w:hAnsi="Arial" w:cs="Arial"/>
          <w:b/>
          <w:sz w:val="22"/>
          <w:szCs w:val="22"/>
        </w:rPr>
        <w:t>že pořadí pacientů určuje lékař.</w:t>
      </w:r>
      <w:r w:rsidR="00C350E6" w:rsidRPr="005D4628">
        <w:rPr>
          <w:rFonts w:ascii="Arial" w:hAnsi="Arial" w:cs="Arial"/>
          <w:sz w:val="22"/>
          <w:szCs w:val="22"/>
        </w:rPr>
        <w:t xml:space="preserve"> Skutečně se maximálně snažíme dodržovat časy objednání. Bohužel mohou nastat nepředvídatelné situace, kdy se čas objednání může změnit. Nejčastěji se tak děje kvůli </w:t>
      </w:r>
      <w:proofErr w:type="gramStart"/>
      <w:r w:rsidR="00C350E6" w:rsidRPr="005D4628">
        <w:rPr>
          <w:rFonts w:ascii="Arial" w:hAnsi="Arial" w:cs="Arial"/>
          <w:sz w:val="22"/>
          <w:szCs w:val="22"/>
        </w:rPr>
        <w:t>náročností</w:t>
      </w:r>
      <w:proofErr w:type="gramEnd"/>
      <w:r w:rsidR="00C350E6" w:rsidRPr="005D4628">
        <w:rPr>
          <w:rFonts w:ascii="Arial" w:hAnsi="Arial" w:cs="Arial"/>
          <w:sz w:val="22"/>
          <w:szCs w:val="22"/>
        </w:rPr>
        <w:t xml:space="preserve"> problému pacienta před Vámi, který vyžaduje od lékaře více času, než bylo plánováno. Tuto situaci nejsme schopni předem ovlivnit, protože často nevíme, co pacienta k lékaři přivádí. </w:t>
      </w:r>
      <w:r w:rsidR="00FE2A15" w:rsidRPr="005D4628">
        <w:rPr>
          <w:rFonts w:ascii="Arial" w:hAnsi="Arial" w:cs="Arial"/>
          <w:sz w:val="22"/>
          <w:szCs w:val="22"/>
        </w:rPr>
        <w:t xml:space="preserve">Prosím ponechejte si proto, </w:t>
      </w:r>
      <w:r w:rsidR="00C350E6" w:rsidRPr="005D4628">
        <w:rPr>
          <w:rFonts w:ascii="Arial" w:hAnsi="Arial" w:cs="Arial"/>
          <w:sz w:val="22"/>
          <w:szCs w:val="22"/>
        </w:rPr>
        <w:t>dostatečnou časovou rezervu v případě, že poté někam spěcháte.</w:t>
      </w:r>
    </w:p>
    <w:p w:rsidR="005073A8" w:rsidRPr="005D4628" w:rsidRDefault="00C350E6" w:rsidP="00721EE5">
      <w:pPr>
        <w:pStyle w:val="Odstavecseseznamem"/>
        <w:numPr>
          <w:ilvl w:val="0"/>
          <w:numId w:val="10"/>
        </w:numPr>
        <w:spacing w:after="120" w:line="30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>Registrovaní pacienti mají přednost před neregistrovanými</w:t>
      </w:r>
      <w:r w:rsidRPr="005D4628">
        <w:rPr>
          <w:rFonts w:ascii="Arial" w:hAnsi="Arial" w:cs="Arial"/>
          <w:sz w:val="22"/>
          <w:szCs w:val="22"/>
        </w:rPr>
        <w:t>, pokud nejsou klinické důvody, aby tomu bylo jinak</w:t>
      </w:r>
    </w:p>
    <w:p w:rsidR="00BE5D13" w:rsidRPr="005D4628" w:rsidRDefault="00721EE5" w:rsidP="00F85190">
      <w:pPr>
        <w:pStyle w:val="Odstavecseseznamem"/>
        <w:numPr>
          <w:ilvl w:val="0"/>
          <w:numId w:val="5"/>
        </w:numPr>
        <w:spacing w:line="300" w:lineRule="auto"/>
        <w:ind w:left="227" w:hanging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 xml:space="preserve">Na </w:t>
      </w:r>
      <w:r w:rsidR="00C350E6" w:rsidRPr="005D4628">
        <w:rPr>
          <w:rFonts w:ascii="Arial" w:hAnsi="Arial" w:cs="Arial"/>
          <w:b/>
          <w:sz w:val="22"/>
          <w:szCs w:val="22"/>
        </w:rPr>
        <w:t xml:space="preserve">veškeré prohlídky, potvrzení </w:t>
      </w:r>
      <w:r w:rsidR="00FE2A15" w:rsidRPr="005D4628">
        <w:rPr>
          <w:rFonts w:ascii="Arial" w:hAnsi="Arial" w:cs="Arial"/>
          <w:b/>
          <w:sz w:val="22"/>
          <w:szCs w:val="22"/>
        </w:rPr>
        <w:t>či jinou administrativu je vhodné</w:t>
      </w:r>
      <w:r w:rsidR="00C350E6" w:rsidRPr="005D4628">
        <w:rPr>
          <w:rFonts w:ascii="Arial" w:hAnsi="Arial" w:cs="Arial"/>
          <w:b/>
          <w:sz w:val="22"/>
          <w:szCs w:val="22"/>
        </w:rPr>
        <w:t xml:space="preserve"> se předem objednat</w:t>
      </w:r>
      <w:r w:rsidRPr="005D4628">
        <w:rPr>
          <w:rFonts w:ascii="Arial" w:hAnsi="Arial" w:cs="Arial"/>
          <w:b/>
          <w:sz w:val="22"/>
          <w:szCs w:val="22"/>
        </w:rPr>
        <w:t>.</w:t>
      </w:r>
      <w:r w:rsidR="00C350E6" w:rsidRPr="005D4628">
        <w:rPr>
          <w:rFonts w:ascii="Arial" w:hAnsi="Arial" w:cs="Arial"/>
          <w:sz w:val="22"/>
          <w:szCs w:val="22"/>
        </w:rPr>
        <w:t xml:space="preserve"> </w:t>
      </w:r>
      <w:r w:rsidR="00BE5D13" w:rsidRPr="005D4628">
        <w:rPr>
          <w:rFonts w:ascii="Arial" w:hAnsi="Arial" w:cs="Arial"/>
          <w:sz w:val="22"/>
          <w:szCs w:val="22"/>
        </w:rPr>
        <w:t>Týká se to především:</w:t>
      </w:r>
    </w:p>
    <w:p w:rsidR="00BE5D13" w:rsidRPr="005D4628" w:rsidRDefault="00CC6F37" w:rsidP="00CC6F37">
      <w:pPr>
        <w:pStyle w:val="Odstavecseseznamem"/>
        <w:numPr>
          <w:ilvl w:val="0"/>
          <w:numId w:val="13"/>
        </w:numPr>
        <w:spacing w:line="30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>p</w:t>
      </w:r>
      <w:r w:rsidR="00BE5D13" w:rsidRPr="005D4628">
        <w:rPr>
          <w:rFonts w:ascii="Arial" w:hAnsi="Arial" w:cs="Arial"/>
          <w:sz w:val="22"/>
          <w:szCs w:val="22"/>
        </w:rPr>
        <w:t>racovně lékařské prohlídky</w:t>
      </w:r>
      <w:r w:rsidR="00FE2A15" w:rsidRPr="005D4628">
        <w:rPr>
          <w:rFonts w:ascii="Arial" w:hAnsi="Arial" w:cs="Arial"/>
          <w:sz w:val="22"/>
          <w:szCs w:val="22"/>
        </w:rPr>
        <w:t xml:space="preserve">, </w:t>
      </w:r>
      <w:r w:rsidR="00403548" w:rsidRPr="005D4628">
        <w:rPr>
          <w:rFonts w:ascii="Arial" w:hAnsi="Arial" w:cs="Arial"/>
          <w:sz w:val="22"/>
          <w:szCs w:val="22"/>
        </w:rPr>
        <w:t>předoperačních</w:t>
      </w:r>
      <w:r w:rsidR="00BE5D13" w:rsidRPr="005D4628">
        <w:rPr>
          <w:rFonts w:ascii="Arial" w:hAnsi="Arial" w:cs="Arial"/>
          <w:sz w:val="22"/>
          <w:szCs w:val="22"/>
        </w:rPr>
        <w:t xml:space="preserve"> vyšetření</w:t>
      </w:r>
      <w:r w:rsidR="00FE2A15" w:rsidRPr="005D4628">
        <w:rPr>
          <w:rFonts w:ascii="Arial" w:hAnsi="Arial" w:cs="Arial"/>
          <w:sz w:val="22"/>
          <w:szCs w:val="22"/>
        </w:rPr>
        <w:t>, t</w:t>
      </w:r>
      <w:r w:rsidR="00BE5D13" w:rsidRPr="005D4628">
        <w:rPr>
          <w:rFonts w:ascii="Arial" w:hAnsi="Arial" w:cs="Arial"/>
          <w:sz w:val="22"/>
          <w:szCs w:val="22"/>
        </w:rPr>
        <w:t>ěhotenské prohlídky</w:t>
      </w:r>
      <w:r w:rsidR="00FE2A15" w:rsidRPr="005D4628">
        <w:rPr>
          <w:rFonts w:ascii="Arial" w:hAnsi="Arial" w:cs="Arial"/>
          <w:sz w:val="22"/>
          <w:szCs w:val="22"/>
        </w:rPr>
        <w:t>, výpisu ze zdravotní dokumentace</w:t>
      </w:r>
      <w:r w:rsidR="00403548" w:rsidRPr="005D4628">
        <w:rPr>
          <w:rFonts w:ascii="Arial" w:hAnsi="Arial" w:cs="Arial"/>
          <w:sz w:val="22"/>
          <w:szCs w:val="22"/>
        </w:rPr>
        <w:t xml:space="preserve">, </w:t>
      </w:r>
      <w:r w:rsidRPr="005D4628">
        <w:rPr>
          <w:rFonts w:ascii="Arial" w:hAnsi="Arial" w:cs="Arial"/>
          <w:sz w:val="22"/>
          <w:szCs w:val="22"/>
        </w:rPr>
        <w:t xml:space="preserve">vyšetření zdravotní způsobilosti na ŘP, </w:t>
      </w:r>
      <w:r w:rsidR="00403548" w:rsidRPr="005D4628">
        <w:rPr>
          <w:rFonts w:ascii="Arial" w:hAnsi="Arial" w:cs="Arial"/>
          <w:sz w:val="22"/>
          <w:szCs w:val="22"/>
        </w:rPr>
        <w:t>sepsání návrhu na lázně, vyplnění lékařské zprávy pro komerční pojišťovny, soudy,</w:t>
      </w:r>
      <w:r w:rsidRPr="005D4628">
        <w:rPr>
          <w:rFonts w:ascii="Arial" w:hAnsi="Arial" w:cs="Arial"/>
          <w:sz w:val="22"/>
          <w:szCs w:val="22"/>
        </w:rPr>
        <w:t xml:space="preserve"> </w:t>
      </w:r>
      <w:r w:rsidR="00403548" w:rsidRPr="005D4628">
        <w:rPr>
          <w:rFonts w:ascii="Arial" w:hAnsi="Arial" w:cs="Arial"/>
          <w:sz w:val="22"/>
          <w:szCs w:val="22"/>
        </w:rPr>
        <w:t xml:space="preserve">sepsání zprávy o zdravotním stavu pro </w:t>
      </w:r>
      <w:r w:rsidRPr="005D4628">
        <w:rPr>
          <w:rFonts w:ascii="Arial" w:hAnsi="Arial" w:cs="Arial"/>
          <w:sz w:val="22"/>
          <w:szCs w:val="22"/>
        </w:rPr>
        <w:t xml:space="preserve">OSSZ - </w:t>
      </w:r>
      <w:r w:rsidR="00EA2AEC" w:rsidRPr="005D4628">
        <w:rPr>
          <w:rFonts w:ascii="Arial" w:hAnsi="Arial" w:cs="Arial"/>
          <w:sz w:val="22"/>
          <w:szCs w:val="22"/>
        </w:rPr>
        <w:t xml:space="preserve">ZTP, ID, stupeň závislosti, vyplňování </w:t>
      </w:r>
      <w:r w:rsidR="00403548" w:rsidRPr="005D4628">
        <w:rPr>
          <w:rFonts w:ascii="Arial" w:hAnsi="Arial" w:cs="Arial"/>
          <w:sz w:val="22"/>
          <w:szCs w:val="22"/>
        </w:rPr>
        <w:t>žádostí do DD apod.</w:t>
      </w:r>
    </w:p>
    <w:p w:rsidR="00721EE5" w:rsidRPr="005D4628" w:rsidRDefault="00C350E6" w:rsidP="00F85190">
      <w:pPr>
        <w:pStyle w:val="Odstavecseseznamem"/>
        <w:spacing w:after="120" w:line="300" w:lineRule="auto"/>
        <w:ind w:left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>Nic</w:t>
      </w:r>
      <w:r w:rsidR="00721EE5" w:rsidRPr="005D4628">
        <w:rPr>
          <w:rFonts w:ascii="Arial" w:hAnsi="Arial" w:cs="Arial"/>
          <w:sz w:val="22"/>
          <w:szCs w:val="22"/>
        </w:rPr>
        <w:t xml:space="preserve"> </w:t>
      </w:r>
      <w:r w:rsidRPr="005D4628">
        <w:rPr>
          <w:rFonts w:ascii="Arial" w:hAnsi="Arial" w:cs="Arial"/>
          <w:sz w:val="22"/>
          <w:szCs w:val="22"/>
        </w:rPr>
        <w:t xml:space="preserve">z uvedeného není možné provádět v době ranních akutních hodin nebo mimo ordinační dobu. </w:t>
      </w:r>
      <w:r w:rsidR="00F85190" w:rsidRPr="005D4628">
        <w:rPr>
          <w:rFonts w:ascii="Arial" w:hAnsi="Arial" w:cs="Arial"/>
          <w:sz w:val="22"/>
          <w:szCs w:val="22"/>
        </w:rPr>
        <w:t xml:space="preserve">Proto prosíme, </w:t>
      </w:r>
      <w:r w:rsidR="00F85190" w:rsidRPr="005D4628">
        <w:rPr>
          <w:rFonts w:ascii="Arial" w:hAnsi="Arial" w:cs="Arial"/>
          <w:b/>
          <w:sz w:val="22"/>
          <w:szCs w:val="22"/>
        </w:rPr>
        <w:t xml:space="preserve">nenechávejte </w:t>
      </w:r>
      <w:r w:rsidRPr="005D4628">
        <w:rPr>
          <w:rFonts w:ascii="Arial" w:hAnsi="Arial" w:cs="Arial"/>
          <w:b/>
          <w:sz w:val="22"/>
          <w:szCs w:val="22"/>
        </w:rPr>
        <w:t>tyto záležitosti na poslední chvíli</w:t>
      </w:r>
      <w:r w:rsidRPr="005D4628">
        <w:rPr>
          <w:rFonts w:ascii="Arial" w:hAnsi="Arial" w:cs="Arial"/>
          <w:sz w:val="22"/>
          <w:szCs w:val="22"/>
        </w:rPr>
        <w:t>. Lékař si může navíc před potvrzením vyžádat potřebná doplňující vyšetření. Zejména pokud nechodíte každé dva roky na pravidelné preventivní prohlídky, je třeba s touto možností počítat.</w:t>
      </w:r>
    </w:p>
    <w:p w:rsidR="00E26577" w:rsidRPr="005D4628" w:rsidRDefault="00F85190" w:rsidP="00995632">
      <w:pPr>
        <w:pStyle w:val="Odstavecseseznamem"/>
        <w:numPr>
          <w:ilvl w:val="0"/>
          <w:numId w:val="5"/>
        </w:numPr>
        <w:spacing w:after="120" w:line="300" w:lineRule="auto"/>
        <w:ind w:left="227" w:hanging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>Ranní „</w:t>
      </w:r>
      <w:r w:rsidR="00C350E6" w:rsidRPr="005D4628">
        <w:rPr>
          <w:rFonts w:ascii="Arial" w:hAnsi="Arial" w:cs="Arial"/>
          <w:b/>
          <w:sz w:val="22"/>
          <w:szCs w:val="22"/>
        </w:rPr>
        <w:t>akutní hodiny"</w:t>
      </w:r>
      <w:r w:rsidR="00C350E6" w:rsidRPr="005D4628">
        <w:rPr>
          <w:rFonts w:ascii="Arial" w:hAnsi="Arial" w:cs="Arial"/>
          <w:sz w:val="22"/>
          <w:szCs w:val="22"/>
        </w:rPr>
        <w:t xml:space="preserve"> (doba mezi </w:t>
      </w:r>
      <w:r w:rsidRPr="005D4628">
        <w:rPr>
          <w:rFonts w:ascii="Arial" w:hAnsi="Arial" w:cs="Arial"/>
          <w:sz w:val="22"/>
          <w:szCs w:val="22"/>
        </w:rPr>
        <w:t>7:00</w:t>
      </w:r>
      <w:r w:rsidR="00C350E6" w:rsidRPr="005D4628">
        <w:rPr>
          <w:rFonts w:ascii="Arial" w:hAnsi="Arial" w:cs="Arial"/>
          <w:sz w:val="22"/>
          <w:szCs w:val="22"/>
        </w:rPr>
        <w:t xml:space="preserve"> a </w:t>
      </w:r>
      <w:r w:rsidRPr="005D4628">
        <w:rPr>
          <w:rFonts w:ascii="Arial" w:hAnsi="Arial" w:cs="Arial"/>
          <w:sz w:val="22"/>
          <w:szCs w:val="22"/>
        </w:rPr>
        <w:t>10</w:t>
      </w:r>
      <w:r w:rsidR="00C350E6" w:rsidRPr="005D4628">
        <w:rPr>
          <w:rFonts w:ascii="Arial" w:hAnsi="Arial" w:cs="Arial"/>
          <w:sz w:val="22"/>
          <w:szCs w:val="22"/>
        </w:rPr>
        <w:t>:</w:t>
      </w:r>
      <w:r w:rsidRPr="005D4628">
        <w:rPr>
          <w:rFonts w:ascii="Arial" w:hAnsi="Arial" w:cs="Arial"/>
          <w:sz w:val="22"/>
          <w:szCs w:val="22"/>
        </w:rPr>
        <w:t>00</w:t>
      </w:r>
      <w:r w:rsidR="00C350E6" w:rsidRPr="005D4628">
        <w:rPr>
          <w:rFonts w:ascii="Arial" w:hAnsi="Arial" w:cs="Arial"/>
          <w:sz w:val="22"/>
          <w:szCs w:val="22"/>
        </w:rPr>
        <w:t>h</w:t>
      </w:r>
      <w:r w:rsidRPr="005D4628">
        <w:rPr>
          <w:rFonts w:ascii="Arial" w:hAnsi="Arial" w:cs="Arial"/>
          <w:sz w:val="22"/>
          <w:szCs w:val="22"/>
        </w:rPr>
        <w:t>,</w:t>
      </w:r>
      <w:r w:rsidR="00403548" w:rsidRPr="005D4628">
        <w:rPr>
          <w:rFonts w:ascii="Arial" w:hAnsi="Arial" w:cs="Arial"/>
          <w:sz w:val="22"/>
          <w:szCs w:val="22"/>
        </w:rPr>
        <w:t xml:space="preserve"> ú</w:t>
      </w:r>
      <w:r w:rsidRPr="005D4628">
        <w:rPr>
          <w:rFonts w:ascii="Arial" w:hAnsi="Arial" w:cs="Arial"/>
          <w:sz w:val="22"/>
          <w:szCs w:val="22"/>
        </w:rPr>
        <w:t>terý 13:00 – 15:00h)</w:t>
      </w:r>
      <w:r w:rsidR="00C350E6" w:rsidRPr="005D462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350E6" w:rsidRPr="005D4628">
        <w:rPr>
          <w:rFonts w:ascii="Arial" w:hAnsi="Arial" w:cs="Arial"/>
          <w:sz w:val="22"/>
          <w:szCs w:val="22"/>
        </w:rPr>
        <w:t>jsou</w:t>
      </w:r>
      <w:proofErr w:type="gramEnd"/>
      <w:r w:rsidR="00C350E6" w:rsidRPr="005D4628">
        <w:rPr>
          <w:rFonts w:ascii="Arial" w:hAnsi="Arial" w:cs="Arial"/>
          <w:sz w:val="22"/>
          <w:szCs w:val="22"/>
        </w:rPr>
        <w:t xml:space="preserve"> vyhrazené především pro řešení akutních </w:t>
      </w:r>
      <w:proofErr w:type="gramStart"/>
      <w:r w:rsidR="00C350E6" w:rsidRPr="005D4628">
        <w:rPr>
          <w:rFonts w:ascii="Arial" w:hAnsi="Arial" w:cs="Arial"/>
          <w:sz w:val="22"/>
          <w:szCs w:val="22"/>
        </w:rPr>
        <w:t>tzn.</w:t>
      </w:r>
      <w:proofErr w:type="gramEnd"/>
      <w:r w:rsidR="00C350E6" w:rsidRPr="005D4628">
        <w:rPr>
          <w:rFonts w:ascii="Arial" w:hAnsi="Arial" w:cs="Arial"/>
          <w:sz w:val="22"/>
          <w:szCs w:val="22"/>
        </w:rPr>
        <w:t xml:space="preserve"> neodkladných zdravotních potíží a </w:t>
      </w:r>
      <w:r w:rsidR="00C350E6" w:rsidRPr="005D4628">
        <w:rPr>
          <w:rFonts w:ascii="Arial" w:hAnsi="Arial" w:cs="Arial"/>
          <w:b/>
          <w:sz w:val="22"/>
          <w:szCs w:val="22"/>
        </w:rPr>
        <w:t>je důležité, abyste se k nám dostavil</w:t>
      </w:r>
      <w:r w:rsidR="00403548" w:rsidRPr="005D4628">
        <w:rPr>
          <w:rFonts w:ascii="Arial" w:hAnsi="Arial" w:cs="Arial"/>
          <w:b/>
          <w:sz w:val="22"/>
          <w:szCs w:val="22"/>
        </w:rPr>
        <w:t xml:space="preserve">i </w:t>
      </w:r>
      <w:r w:rsidR="00C350E6" w:rsidRPr="005D4628">
        <w:rPr>
          <w:rFonts w:ascii="Arial" w:hAnsi="Arial" w:cs="Arial"/>
          <w:b/>
          <w:sz w:val="22"/>
          <w:szCs w:val="22"/>
        </w:rPr>
        <w:t xml:space="preserve">nejpozději do </w:t>
      </w:r>
      <w:r w:rsidR="00995632" w:rsidRPr="005D4628">
        <w:rPr>
          <w:rFonts w:ascii="Arial" w:hAnsi="Arial" w:cs="Arial"/>
          <w:b/>
          <w:sz w:val="22"/>
          <w:szCs w:val="22"/>
        </w:rPr>
        <w:t>1</w:t>
      </w:r>
      <w:r w:rsidR="00C350E6" w:rsidRPr="005D4628">
        <w:rPr>
          <w:rFonts w:ascii="Arial" w:hAnsi="Arial" w:cs="Arial"/>
          <w:b/>
          <w:sz w:val="22"/>
          <w:szCs w:val="22"/>
        </w:rPr>
        <w:t>0</w:t>
      </w:r>
      <w:r w:rsidR="00995632" w:rsidRPr="005D4628">
        <w:rPr>
          <w:rFonts w:ascii="Arial" w:hAnsi="Arial" w:cs="Arial"/>
          <w:b/>
          <w:sz w:val="22"/>
          <w:szCs w:val="22"/>
        </w:rPr>
        <w:t>:00</w:t>
      </w:r>
      <w:r w:rsidR="00C350E6" w:rsidRPr="005D4628">
        <w:rPr>
          <w:rFonts w:ascii="Arial" w:hAnsi="Arial" w:cs="Arial"/>
          <w:sz w:val="22"/>
          <w:szCs w:val="22"/>
        </w:rPr>
        <w:t>. Ačkoli se snažíme, aby tomu tak nebylo, je nutné počítat s tím, že můžete čekat delší d</w:t>
      </w:r>
      <w:r w:rsidR="00403548" w:rsidRPr="005D4628">
        <w:rPr>
          <w:rFonts w:ascii="Arial" w:hAnsi="Arial" w:cs="Arial"/>
          <w:sz w:val="22"/>
          <w:szCs w:val="22"/>
        </w:rPr>
        <w:t>obu na ošetření</w:t>
      </w:r>
      <w:r w:rsidR="00995632" w:rsidRPr="005D4628">
        <w:rPr>
          <w:rFonts w:ascii="Arial" w:hAnsi="Arial" w:cs="Arial"/>
          <w:sz w:val="22"/>
          <w:szCs w:val="22"/>
        </w:rPr>
        <w:t xml:space="preserve">. </w:t>
      </w:r>
      <w:r w:rsidR="00995632" w:rsidRPr="005D4628">
        <w:rPr>
          <w:rFonts w:ascii="Arial" w:hAnsi="Arial" w:cs="Arial"/>
          <w:b/>
          <w:sz w:val="22"/>
          <w:szCs w:val="22"/>
        </w:rPr>
        <w:t xml:space="preserve">O </w:t>
      </w:r>
      <w:r w:rsidR="00403548" w:rsidRPr="005D4628">
        <w:rPr>
          <w:rFonts w:ascii="Arial" w:hAnsi="Arial" w:cs="Arial"/>
          <w:b/>
          <w:sz w:val="22"/>
          <w:szCs w:val="22"/>
        </w:rPr>
        <w:t xml:space="preserve">konečném </w:t>
      </w:r>
      <w:r w:rsidR="00995632" w:rsidRPr="005D4628">
        <w:rPr>
          <w:rFonts w:ascii="Arial" w:hAnsi="Arial" w:cs="Arial"/>
          <w:b/>
          <w:sz w:val="22"/>
          <w:szCs w:val="22"/>
        </w:rPr>
        <w:t xml:space="preserve">pořadí pacientů rozhoduje lékař, </w:t>
      </w:r>
      <w:r w:rsidR="00995632" w:rsidRPr="005D4628">
        <w:rPr>
          <w:rFonts w:ascii="Arial" w:hAnsi="Arial" w:cs="Arial"/>
          <w:sz w:val="22"/>
          <w:szCs w:val="22"/>
        </w:rPr>
        <w:t>nikoli pořadí příchozích pacientů.</w:t>
      </w:r>
    </w:p>
    <w:p w:rsidR="007D4321" w:rsidRPr="005D4628" w:rsidRDefault="00F30EBF" w:rsidP="007D4321">
      <w:pPr>
        <w:pStyle w:val="Odstavecseseznamem"/>
        <w:numPr>
          <w:ilvl w:val="0"/>
          <w:numId w:val="5"/>
        </w:numPr>
        <w:spacing w:after="120" w:line="300" w:lineRule="auto"/>
        <w:ind w:left="227" w:hanging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>Přijměte ústenku, pokud Vám ji sestra</w:t>
      </w:r>
      <w:r w:rsidR="00C350E6" w:rsidRPr="005D4628">
        <w:rPr>
          <w:rFonts w:ascii="Arial" w:hAnsi="Arial" w:cs="Arial"/>
          <w:b/>
          <w:sz w:val="22"/>
          <w:szCs w:val="22"/>
        </w:rPr>
        <w:t xml:space="preserve"> aktivně nabídne</w:t>
      </w:r>
      <w:r w:rsidR="00C350E6" w:rsidRPr="005D4628">
        <w:rPr>
          <w:rFonts w:ascii="Arial" w:hAnsi="Arial" w:cs="Arial"/>
          <w:sz w:val="22"/>
          <w:szCs w:val="22"/>
        </w:rPr>
        <w:t>. Stává se to výjimečně, ale přesto se může stát, že náš zdravotnický personál vyhodnotí Váš zdravotní stav jako z hlediska přenosu infekce rizikový pro ostatní pacienty. Pokud se tak stane, bude Vám nabídnuta ústenka, tj. ochranná maska přes ústa a nos. Přijměte ji, prosíme, a neohrožujte zbytečně ostatní pacienty.</w:t>
      </w:r>
    </w:p>
    <w:p w:rsidR="00EA2AEC" w:rsidRPr="005D4628" w:rsidRDefault="00C350E6" w:rsidP="00A815AD">
      <w:pPr>
        <w:pStyle w:val="Odstavecseseznamem"/>
        <w:spacing w:before="120" w:after="120" w:line="300" w:lineRule="auto"/>
        <w:ind w:left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lastRenderedPageBreak/>
        <w:t xml:space="preserve">Ústenky nabízíme zdarma a o ústenku můžete požádat dobrovolně i Vy sami, domníváte-li se, že problém s kterým přicházíte, může ohrozit další čekající pacienty nebo naopak se sami cítíte být ohroženi. Jedná se zejména o těhotné ženy, osoby podstupující onkologickou léčbu, osoby s těžkými imunodeficientními stavy nebo pacienty přicházející s problémem, který není infekčního původu (úrazy, kontroly po </w:t>
      </w:r>
      <w:proofErr w:type="gramStart"/>
      <w:r w:rsidRPr="005D4628">
        <w:rPr>
          <w:rFonts w:ascii="Arial" w:hAnsi="Arial" w:cs="Arial"/>
          <w:sz w:val="22"/>
          <w:szCs w:val="22"/>
        </w:rPr>
        <w:t>hospitalizaci... atd.</w:t>
      </w:r>
      <w:proofErr w:type="gramEnd"/>
      <w:r w:rsidRPr="005D4628">
        <w:rPr>
          <w:rFonts w:ascii="Arial" w:hAnsi="Arial" w:cs="Arial"/>
          <w:sz w:val="22"/>
          <w:szCs w:val="22"/>
        </w:rPr>
        <w:t>)</w:t>
      </w:r>
      <w:r w:rsidR="00BE352C" w:rsidRPr="005D4628">
        <w:rPr>
          <w:rFonts w:ascii="Arial" w:hAnsi="Arial" w:cs="Arial"/>
          <w:sz w:val="22"/>
          <w:szCs w:val="22"/>
        </w:rPr>
        <w:t>.</w:t>
      </w:r>
      <w:r w:rsidRPr="005D4628">
        <w:rPr>
          <w:rFonts w:ascii="Arial" w:hAnsi="Arial" w:cs="Arial"/>
          <w:sz w:val="22"/>
          <w:szCs w:val="22"/>
        </w:rPr>
        <w:t xml:space="preserve"> Tyto situace nastávají zejména v zimním období, kdy je výskyt infekčních onemocnění nejvyšší</w:t>
      </w:r>
      <w:r w:rsidR="00F30EBF" w:rsidRPr="005D4628">
        <w:rPr>
          <w:rFonts w:ascii="Arial" w:hAnsi="Arial" w:cs="Arial"/>
          <w:sz w:val="22"/>
          <w:szCs w:val="22"/>
        </w:rPr>
        <w:t>.</w:t>
      </w:r>
    </w:p>
    <w:p w:rsidR="00BE352C" w:rsidRPr="005D4628" w:rsidRDefault="00F30EBF" w:rsidP="00DA52A9">
      <w:pPr>
        <w:pStyle w:val="Odstavecseseznamem"/>
        <w:numPr>
          <w:ilvl w:val="0"/>
          <w:numId w:val="5"/>
        </w:numPr>
        <w:spacing w:after="120" w:line="300" w:lineRule="auto"/>
        <w:ind w:left="227" w:hanging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 xml:space="preserve">Děti </w:t>
      </w:r>
      <w:r w:rsidR="00C350E6" w:rsidRPr="005D4628">
        <w:rPr>
          <w:rFonts w:ascii="Arial" w:hAnsi="Arial" w:cs="Arial"/>
          <w:b/>
          <w:sz w:val="22"/>
          <w:szCs w:val="22"/>
        </w:rPr>
        <w:t xml:space="preserve">do ordinace </w:t>
      </w:r>
      <w:r w:rsidRPr="005D4628">
        <w:rPr>
          <w:rFonts w:ascii="Arial" w:hAnsi="Arial" w:cs="Arial"/>
          <w:b/>
          <w:sz w:val="22"/>
          <w:szCs w:val="22"/>
        </w:rPr>
        <w:t>nevoďte</w:t>
      </w:r>
      <w:r w:rsidR="00C350E6" w:rsidRPr="005D4628">
        <w:rPr>
          <w:rFonts w:ascii="Arial" w:hAnsi="Arial" w:cs="Arial"/>
          <w:b/>
          <w:sz w:val="22"/>
          <w:szCs w:val="22"/>
        </w:rPr>
        <w:t>, pokud to není nezbytně nutné</w:t>
      </w:r>
      <w:r w:rsidR="00C350E6" w:rsidRPr="005D4628">
        <w:rPr>
          <w:rFonts w:ascii="Arial" w:hAnsi="Arial" w:cs="Arial"/>
          <w:sz w:val="22"/>
          <w:szCs w:val="22"/>
        </w:rPr>
        <w:t>.</w:t>
      </w:r>
      <w:r w:rsidRPr="005D4628">
        <w:rPr>
          <w:rFonts w:ascii="Arial" w:hAnsi="Arial" w:cs="Arial"/>
          <w:sz w:val="22"/>
          <w:szCs w:val="22"/>
        </w:rPr>
        <w:t xml:space="preserve"> Čekárna bývá v určitých období plná nemocných lidí a Vaše dítě je</w:t>
      </w:r>
      <w:r w:rsidR="00C350E6" w:rsidRPr="005D4628">
        <w:rPr>
          <w:rFonts w:ascii="Arial" w:hAnsi="Arial" w:cs="Arial"/>
          <w:sz w:val="22"/>
          <w:szCs w:val="22"/>
        </w:rPr>
        <w:t xml:space="preserve"> vystaveno </w:t>
      </w:r>
      <w:r w:rsidRPr="005D4628">
        <w:rPr>
          <w:rFonts w:ascii="Arial" w:hAnsi="Arial" w:cs="Arial"/>
          <w:sz w:val="22"/>
          <w:szCs w:val="22"/>
        </w:rPr>
        <w:t xml:space="preserve">zbytečně velkému riziku nákazy. </w:t>
      </w:r>
    </w:p>
    <w:p w:rsidR="00F30EBF" w:rsidRPr="005D4628" w:rsidRDefault="00DA52A9" w:rsidP="00DA52A9">
      <w:pPr>
        <w:pStyle w:val="Odstavecseseznamem"/>
        <w:numPr>
          <w:ilvl w:val="0"/>
          <w:numId w:val="5"/>
        </w:numPr>
        <w:spacing w:after="120" w:line="300" w:lineRule="auto"/>
        <w:ind w:left="227" w:hanging="227"/>
        <w:contextualSpacing w:val="0"/>
        <w:rPr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 xml:space="preserve">Nikoho </w:t>
      </w:r>
      <w:r w:rsidR="00C350E6" w:rsidRPr="005D4628">
        <w:rPr>
          <w:rFonts w:ascii="Arial" w:hAnsi="Arial" w:cs="Arial"/>
          <w:b/>
          <w:sz w:val="22"/>
          <w:szCs w:val="22"/>
        </w:rPr>
        <w:t>verbálně ani fyzicky nenapadáme, nekřičíme ani nezvedáme hlas</w:t>
      </w:r>
      <w:r w:rsidR="00C350E6" w:rsidRPr="005D4628">
        <w:rPr>
          <w:rFonts w:ascii="Arial" w:hAnsi="Arial" w:cs="Arial"/>
          <w:sz w:val="22"/>
          <w:szCs w:val="22"/>
        </w:rPr>
        <w:t xml:space="preserve">. Naše ordinace se v rámci možností snaží všem pacientům maximálně vyhovět a rádi bychom si zachovali přátelské prostředí, jaké zde máme. V případě, že nejste s něčím spokojeni nebo Vás něco rozzlobí a situace se v danou chvíli jeví jako zde neřešitelná, kontaktujte, prosíme, </w:t>
      </w:r>
      <w:r w:rsidRPr="005D4628">
        <w:rPr>
          <w:rFonts w:ascii="Arial" w:hAnsi="Arial" w:cs="Arial"/>
          <w:sz w:val="22"/>
          <w:szCs w:val="22"/>
        </w:rPr>
        <w:t>sestru, která</w:t>
      </w:r>
      <w:r w:rsidR="00C350E6" w:rsidRPr="005D4628">
        <w:rPr>
          <w:rFonts w:ascii="Arial" w:hAnsi="Arial" w:cs="Arial"/>
          <w:sz w:val="22"/>
          <w:szCs w:val="22"/>
        </w:rPr>
        <w:t xml:space="preserve"> Vám pomůže situaci v klidu vyřešit a najít opt</w:t>
      </w:r>
      <w:r w:rsidRPr="005D4628">
        <w:rPr>
          <w:rFonts w:ascii="Arial" w:hAnsi="Arial" w:cs="Arial"/>
          <w:sz w:val="22"/>
          <w:szCs w:val="22"/>
        </w:rPr>
        <w:t>imální možné východisko.</w:t>
      </w:r>
    </w:p>
    <w:p w:rsidR="00E26577" w:rsidRPr="005D4628" w:rsidRDefault="007D4321" w:rsidP="007D4321">
      <w:pPr>
        <w:pStyle w:val="Odstavecseseznamem"/>
        <w:spacing w:after="120" w:line="300" w:lineRule="auto"/>
        <w:ind w:left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 xml:space="preserve">Může </w:t>
      </w:r>
      <w:r w:rsidR="00C350E6" w:rsidRPr="005D4628">
        <w:rPr>
          <w:rFonts w:ascii="Arial" w:hAnsi="Arial" w:cs="Arial"/>
          <w:sz w:val="22"/>
          <w:szCs w:val="22"/>
        </w:rPr>
        <w:t>také nastat situace, kdy lékař Vás požádá přijít znovu k dořešení Vašich obtíží. Rozumíme, že někdy je potřeba řešit více obtíží najednou, ale lékaři se musí postarat i o další čekající pacienty, abychom předešli velkému časovému skluzu u ostatních. Stává se to výjimečně, ale pokud k takovéto situaci dojde, respektujte, prosíme, lékaře a sjednejte si s ním další termín ošetření.</w:t>
      </w:r>
    </w:p>
    <w:p w:rsidR="00E26577" w:rsidRPr="005D4628" w:rsidRDefault="007D4321" w:rsidP="008C2E31">
      <w:pPr>
        <w:pStyle w:val="Odstavecseseznamem"/>
        <w:numPr>
          <w:ilvl w:val="0"/>
          <w:numId w:val="5"/>
        </w:numPr>
        <w:spacing w:after="120" w:line="300" w:lineRule="auto"/>
        <w:ind w:left="227" w:hanging="227"/>
        <w:contextualSpacing w:val="0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b/>
          <w:sz w:val="22"/>
          <w:szCs w:val="22"/>
        </w:rPr>
        <w:t xml:space="preserve">Vystavování </w:t>
      </w:r>
      <w:r w:rsidR="00C350E6" w:rsidRPr="005D4628">
        <w:rPr>
          <w:rFonts w:ascii="Arial" w:hAnsi="Arial" w:cs="Arial"/>
          <w:b/>
          <w:sz w:val="22"/>
          <w:szCs w:val="22"/>
        </w:rPr>
        <w:t>opakovaných receptů.</w:t>
      </w:r>
      <w:r w:rsidR="00C350E6" w:rsidRPr="005D4628">
        <w:rPr>
          <w:rFonts w:ascii="Arial" w:hAnsi="Arial" w:cs="Arial"/>
          <w:sz w:val="22"/>
          <w:szCs w:val="22"/>
        </w:rPr>
        <w:t xml:space="preserve"> Opakované recepty předepisujeme u pacientů s dlouhodobě kompenzovanou nemocí, kde je dobře nastavená dlouhodobá léčba. Ale i v tomto případě je nutné na vyzvání lékaře na kontrolu přijít, </w:t>
      </w:r>
      <w:r w:rsidR="00C350E6" w:rsidRPr="005D4628">
        <w:rPr>
          <w:rFonts w:ascii="Arial" w:hAnsi="Arial" w:cs="Arial"/>
          <w:b/>
          <w:sz w:val="22"/>
          <w:szCs w:val="22"/>
        </w:rPr>
        <w:t>většinou po 6-12 měsících</w:t>
      </w:r>
      <w:r w:rsidR="00C350E6" w:rsidRPr="005D4628">
        <w:rPr>
          <w:rFonts w:ascii="Arial" w:hAnsi="Arial" w:cs="Arial"/>
          <w:sz w:val="22"/>
          <w:szCs w:val="22"/>
        </w:rPr>
        <w:t xml:space="preserve"> dle povahy nemoci a stavu pacienta.</w:t>
      </w:r>
    </w:p>
    <w:p w:rsidR="00E26577" w:rsidRPr="005D4628" w:rsidRDefault="00CC6F37" w:rsidP="005D4628">
      <w:pPr>
        <w:spacing w:after="120" w:line="300" w:lineRule="auto"/>
        <w:ind w:left="284" w:hanging="284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>10.</w:t>
      </w:r>
      <w:r w:rsidRPr="005D4628">
        <w:rPr>
          <w:rFonts w:ascii="Arial" w:hAnsi="Arial" w:cs="Arial"/>
          <w:b/>
          <w:sz w:val="22"/>
          <w:szCs w:val="22"/>
        </w:rPr>
        <w:t xml:space="preserve"> </w:t>
      </w:r>
      <w:r w:rsidR="00C350E6" w:rsidRPr="005D4628">
        <w:rPr>
          <w:rFonts w:ascii="Arial" w:hAnsi="Arial" w:cs="Arial"/>
          <w:b/>
          <w:sz w:val="22"/>
          <w:szCs w:val="22"/>
        </w:rPr>
        <w:t>Souhlas s výkonem.</w:t>
      </w:r>
      <w:r w:rsidR="00C350E6" w:rsidRPr="005D4628">
        <w:rPr>
          <w:rFonts w:ascii="Arial" w:hAnsi="Arial" w:cs="Arial"/>
          <w:sz w:val="22"/>
          <w:szCs w:val="22"/>
        </w:rPr>
        <w:t xml:space="preserve"> Nepožadujeme písemný souhlas se žádným výkonem prováděným v </w:t>
      </w:r>
      <w:proofErr w:type="gramStart"/>
      <w:r w:rsidR="00C350E6" w:rsidRPr="005D4628">
        <w:rPr>
          <w:rFonts w:ascii="Arial" w:hAnsi="Arial" w:cs="Arial"/>
          <w:sz w:val="22"/>
          <w:szCs w:val="22"/>
        </w:rPr>
        <w:t xml:space="preserve">ordinaci, s </w:t>
      </w:r>
      <w:r w:rsidR="005D4628" w:rsidRPr="005D4628">
        <w:rPr>
          <w:rFonts w:ascii="Arial" w:hAnsi="Arial" w:cs="Arial"/>
          <w:sz w:val="22"/>
          <w:szCs w:val="22"/>
        </w:rPr>
        <w:t xml:space="preserve">   </w:t>
      </w:r>
      <w:r w:rsidR="00C350E6" w:rsidRPr="005D4628">
        <w:rPr>
          <w:rFonts w:ascii="Arial" w:hAnsi="Arial" w:cs="Arial"/>
          <w:sz w:val="22"/>
          <w:szCs w:val="22"/>
        </w:rPr>
        <w:t>výjimkou</w:t>
      </w:r>
      <w:proofErr w:type="gramEnd"/>
      <w:r w:rsidR="00C350E6" w:rsidRPr="005D4628">
        <w:rPr>
          <w:rFonts w:ascii="Arial" w:hAnsi="Arial" w:cs="Arial"/>
          <w:sz w:val="22"/>
          <w:szCs w:val="22"/>
        </w:rPr>
        <w:t xml:space="preserve"> případů, které stanoví zákon (například souhlas s odběrem krve na testování HIV). Z tohoto </w:t>
      </w:r>
      <w:proofErr w:type="gramStart"/>
      <w:r w:rsidR="00C350E6" w:rsidRPr="005D4628">
        <w:rPr>
          <w:rFonts w:ascii="Arial" w:hAnsi="Arial" w:cs="Arial"/>
          <w:sz w:val="22"/>
          <w:szCs w:val="22"/>
        </w:rPr>
        <w:t xml:space="preserve">důvodu </w:t>
      </w:r>
      <w:r w:rsidR="005D4628" w:rsidRPr="005D4628">
        <w:rPr>
          <w:rFonts w:ascii="Arial" w:hAnsi="Arial" w:cs="Arial"/>
          <w:sz w:val="22"/>
          <w:szCs w:val="22"/>
        </w:rPr>
        <w:t xml:space="preserve"> </w:t>
      </w:r>
      <w:r w:rsidR="00C350E6" w:rsidRPr="005D4628">
        <w:rPr>
          <w:rFonts w:ascii="Arial" w:hAnsi="Arial" w:cs="Arial"/>
          <w:sz w:val="22"/>
          <w:szCs w:val="22"/>
        </w:rPr>
        <w:t>je</w:t>
      </w:r>
      <w:proofErr w:type="gramEnd"/>
      <w:r w:rsidR="00C350E6" w:rsidRPr="005D4628">
        <w:rPr>
          <w:rFonts w:ascii="Arial" w:hAnsi="Arial" w:cs="Arial"/>
          <w:sz w:val="22"/>
          <w:szCs w:val="22"/>
        </w:rPr>
        <w:t xml:space="preserve"> důležité, abyste </w:t>
      </w:r>
      <w:r w:rsidR="00C350E6" w:rsidRPr="005D4628">
        <w:rPr>
          <w:rFonts w:ascii="Arial" w:hAnsi="Arial" w:cs="Arial"/>
          <w:b/>
          <w:sz w:val="22"/>
          <w:szCs w:val="22"/>
        </w:rPr>
        <w:t>vyjádřili svůj nesouhlas ústně</w:t>
      </w:r>
      <w:r w:rsidR="00C350E6" w:rsidRPr="005D4628">
        <w:rPr>
          <w:rFonts w:ascii="Arial" w:hAnsi="Arial" w:cs="Arial"/>
          <w:sz w:val="22"/>
          <w:szCs w:val="22"/>
        </w:rPr>
        <w:t>, pokud s výkonem nesouhlasíte.</w:t>
      </w:r>
    </w:p>
    <w:p w:rsidR="00E26577" w:rsidRPr="005D4628" w:rsidRDefault="00CC6F37" w:rsidP="005D4628">
      <w:pPr>
        <w:spacing w:after="120" w:line="300" w:lineRule="auto"/>
        <w:ind w:left="284" w:hanging="284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>11.</w:t>
      </w:r>
      <w:r w:rsidRPr="005D4628">
        <w:rPr>
          <w:rFonts w:ascii="Arial" w:hAnsi="Arial" w:cs="Arial"/>
          <w:b/>
          <w:sz w:val="22"/>
          <w:szCs w:val="22"/>
        </w:rPr>
        <w:t xml:space="preserve"> </w:t>
      </w:r>
      <w:r w:rsidR="0012075E" w:rsidRPr="005D4628">
        <w:rPr>
          <w:rFonts w:ascii="Arial" w:hAnsi="Arial" w:cs="Arial"/>
          <w:b/>
          <w:sz w:val="22"/>
          <w:szCs w:val="22"/>
        </w:rPr>
        <w:t xml:space="preserve">Ceník </w:t>
      </w:r>
      <w:r w:rsidR="00C350E6" w:rsidRPr="005D4628">
        <w:rPr>
          <w:rFonts w:ascii="Arial" w:hAnsi="Arial" w:cs="Arial"/>
          <w:b/>
          <w:sz w:val="22"/>
          <w:szCs w:val="22"/>
        </w:rPr>
        <w:t>služeb</w:t>
      </w:r>
      <w:r w:rsidR="00C350E6" w:rsidRPr="005D4628">
        <w:rPr>
          <w:rFonts w:ascii="Arial" w:hAnsi="Arial" w:cs="Arial"/>
          <w:sz w:val="22"/>
          <w:szCs w:val="22"/>
        </w:rPr>
        <w:t>, které nejsou hrazené z veřejného zdravotního pojištění, najdete na našich</w:t>
      </w:r>
      <w:r w:rsidR="0012075E" w:rsidRPr="005D4628">
        <w:rPr>
          <w:rFonts w:ascii="Arial" w:hAnsi="Arial" w:cs="Arial"/>
          <w:sz w:val="22"/>
          <w:szCs w:val="22"/>
        </w:rPr>
        <w:t xml:space="preserve"> </w:t>
      </w:r>
      <w:r w:rsidR="00C350E6" w:rsidRPr="005D4628">
        <w:rPr>
          <w:rFonts w:ascii="Arial" w:hAnsi="Arial" w:cs="Arial"/>
          <w:sz w:val="22"/>
          <w:szCs w:val="22"/>
        </w:rPr>
        <w:t>internetových stránkách a v čekárně ordinace. Je vaší povinností uhradit cenu za v</w:t>
      </w:r>
      <w:r w:rsidR="008013C1" w:rsidRPr="005D4628">
        <w:rPr>
          <w:rFonts w:ascii="Arial" w:hAnsi="Arial" w:cs="Arial"/>
          <w:sz w:val="22"/>
          <w:szCs w:val="22"/>
        </w:rPr>
        <w:t>ýkon, který nehradí pojišťovna. P</w:t>
      </w:r>
      <w:r w:rsidR="00C350E6" w:rsidRPr="005D4628">
        <w:rPr>
          <w:rFonts w:ascii="Arial" w:hAnsi="Arial" w:cs="Arial"/>
          <w:sz w:val="22"/>
          <w:szCs w:val="22"/>
        </w:rPr>
        <w:t>okud nevíte, zda a jak je daný výkon zpoplatněn, zeptejte se prosím.</w:t>
      </w:r>
    </w:p>
    <w:p w:rsidR="007D4321" w:rsidRPr="005D4628" w:rsidRDefault="005D4628" w:rsidP="005D4628">
      <w:pPr>
        <w:spacing w:after="120" w:line="300" w:lineRule="auto"/>
        <w:ind w:left="284" w:hanging="284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>12.</w:t>
      </w:r>
      <w:r w:rsidRPr="005D4628">
        <w:rPr>
          <w:rFonts w:ascii="Arial" w:hAnsi="Arial" w:cs="Arial"/>
          <w:b/>
          <w:sz w:val="22"/>
          <w:szCs w:val="22"/>
        </w:rPr>
        <w:t xml:space="preserve"> </w:t>
      </w:r>
      <w:r w:rsidR="0012075E" w:rsidRPr="005D4628">
        <w:rPr>
          <w:rFonts w:ascii="Arial" w:hAnsi="Arial" w:cs="Arial"/>
          <w:b/>
          <w:sz w:val="22"/>
          <w:szCs w:val="22"/>
        </w:rPr>
        <w:t>Zákaz kouření a požívání alkoholických nápojů</w:t>
      </w:r>
      <w:r w:rsidR="0012075E" w:rsidRPr="005D4628">
        <w:rPr>
          <w:rFonts w:ascii="Arial" w:hAnsi="Arial" w:cs="Arial"/>
          <w:sz w:val="22"/>
          <w:szCs w:val="22"/>
        </w:rPr>
        <w:t xml:space="preserve"> (i jiných návykových látek) platí v </w:t>
      </w:r>
      <w:r w:rsidR="0012075E" w:rsidRPr="005D4628">
        <w:rPr>
          <w:rFonts w:ascii="Arial" w:hAnsi="Arial" w:cs="Arial"/>
          <w:b/>
          <w:sz w:val="22"/>
          <w:szCs w:val="22"/>
        </w:rPr>
        <w:t xml:space="preserve">celém objektu, </w:t>
      </w:r>
      <w:r w:rsidR="0012075E" w:rsidRPr="005D4628">
        <w:rPr>
          <w:rFonts w:ascii="Arial" w:hAnsi="Arial" w:cs="Arial"/>
          <w:sz w:val="22"/>
          <w:szCs w:val="22"/>
        </w:rPr>
        <w:t>v němž se nachází ordinace.</w:t>
      </w:r>
    </w:p>
    <w:p w:rsidR="0012075E" w:rsidRPr="005D4628" w:rsidRDefault="005D4628" w:rsidP="005D4628">
      <w:pPr>
        <w:spacing w:after="120" w:line="300" w:lineRule="auto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>13.</w:t>
      </w:r>
      <w:r w:rsidRPr="005D4628">
        <w:rPr>
          <w:rFonts w:ascii="Arial" w:hAnsi="Arial" w:cs="Arial"/>
          <w:b/>
          <w:sz w:val="22"/>
          <w:szCs w:val="22"/>
        </w:rPr>
        <w:t xml:space="preserve"> </w:t>
      </w:r>
      <w:r w:rsidR="0012075E" w:rsidRPr="005D4628">
        <w:rPr>
          <w:rFonts w:ascii="Arial" w:hAnsi="Arial" w:cs="Arial"/>
          <w:b/>
          <w:sz w:val="22"/>
          <w:szCs w:val="22"/>
        </w:rPr>
        <w:t>Zákaz vodění p</w:t>
      </w:r>
      <w:r w:rsidR="00B60A95" w:rsidRPr="005D4628">
        <w:rPr>
          <w:rFonts w:ascii="Arial" w:hAnsi="Arial" w:cs="Arial"/>
          <w:b/>
          <w:sz w:val="22"/>
          <w:szCs w:val="22"/>
        </w:rPr>
        <w:t>sů</w:t>
      </w:r>
      <w:r w:rsidR="00B60A95" w:rsidRPr="005D4628">
        <w:rPr>
          <w:rFonts w:ascii="Arial" w:hAnsi="Arial" w:cs="Arial"/>
          <w:sz w:val="22"/>
          <w:szCs w:val="22"/>
        </w:rPr>
        <w:t xml:space="preserve"> (i jiných zvířat) do </w:t>
      </w:r>
      <w:r w:rsidR="00CC6F37" w:rsidRPr="005D4628">
        <w:rPr>
          <w:rFonts w:ascii="Arial" w:hAnsi="Arial" w:cs="Arial"/>
          <w:b/>
          <w:sz w:val="22"/>
          <w:szCs w:val="22"/>
        </w:rPr>
        <w:t>čekárny, ordinace.</w:t>
      </w:r>
      <w:r w:rsidR="00B60A95" w:rsidRPr="005D4628">
        <w:rPr>
          <w:rFonts w:ascii="Arial" w:hAnsi="Arial" w:cs="Arial"/>
          <w:sz w:val="22"/>
          <w:szCs w:val="22"/>
        </w:rPr>
        <w:t xml:space="preserve"> Toto neplatí pro psy asistenční.</w:t>
      </w:r>
    </w:p>
    <w:p w:rsidR="00B60A95" w:rsidRPr="005D4628" w:rsidRDefault="005D4628" w:rsidP="005D4628">
      <w:pPr>
        <w:spacing w:after="120" w:line="300" w:lineRule="auto"/>
        <w:ind w:left="284" w:hanging="284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>14.</w:t>
      </w:r>
      <w:r w:rsidRPr="005D4628">
        <w:rPr>
          <w:rFonts w:ascii="Arial" w:hAnsi="Arial" w:cs="Arial"/>
          <w:b/>
          <w:sz w:val="22"/>
          <w:szCs w:val="22"/>
        </w:rPr>
        <w:t xml:space="preserve"> </w:t>
      </w:r>
      <w:r w:rsidR="00B60A95" w:rsidRPr="005D4628">
        <w:rPr>
          <w:rFonts w:ascii="Arial" w:hAnsi="Arial" w:cs="Arial"/>
          <w:b/>
          <w:sz w:val="22"/>
          <w:szCs w:val="22"/>
        </w:rPr>
        <w:t>Zákaz pořizování fotografií, video či audio záznamů</w:t>
      </w:r>
      <w:r w:rsidR="005B17F9" w:rsidRPr="005D4628">
        <w:rPr>
          <w:rFonts w:ascii="Arial" w:hAnsi="Arial" w:cs="Arial"/>
          <w:sz w:val="22"/>
          <w:szCs w:val="22"/>
        </w:rPr>
        <w:t xml:space="preserve"> v</w:t>
      </w:r>
      <w:r w:rsidR="00B60A95" w:rsidRPr="005D4628">
        <w:rPr>
          <w:rFonts w:ascii="Arial" w:hAnsi="Arial" w:cs="Arial"/>
          <w:sz w:val="22"/>
          <w:szCs w:val="22"/>
        </w:rPr>
        <w:t xml:space="preserve"> čekárně a </w:t>
      </w:r>
      <w:r w:rsidR="005B17F9" w:rsidRPr="005D4628">
        <w:rPr>
          <w:rFonts w:ascii="Arial" w:hAnsi="Arial" w:cs="Arial"/>
          <w:sz w:val="22"/>
          <w:szCs w:val="22"/>
        </w:rPr>
        <w:t xml:space="preserve">ordinaci bez </w:t>
      </w:r>
      <w:proofErr w:type="gramStart"/>
      <w:r w:rsidR="005B17F9" w:rsidRPr="005D4628">
        <w:rPr>
          <w:rFonts w:ascii="Arial" w:hAnsi="Arial" w:cs="Arial"/>
          <w:sz w:val="22"/>
          <w:szCs w:val="22"/>
        </w:rPr>
        <w:t xml:space="preserve">předchozího </w:t>
      </w:r>
      <w:r w:rsidRPr="005D4628">
        <w:rPr>
          <w:rFonts w:ascii="Arial" w:hAnsi="Arial" w:cs="Arial"/>
          <w:sz w:val="22"/>
          <w:szCs w:val="22"/>
        </w:rPr>
        <w:t xml:space="preserve"> </w:t>
      </w:r>
      <w:r w:rsidR="005B17F9" w:rsidRPr="005D4628">
        <w:rPr>
          <w:rFonts w:ascii="Arial" w:hAnsi="Arial" w:cs="Arial"/>
          <w:sz w:val="22"/>
          <w:szCs w:val="22"/>
        </w:rPr>
        <w:t>písemného</w:t>
      </w:r>
      <w:proofErr w:type="gramEnd"/>
      <w:r w:rsidR="005B17F9" w:rsidRPr="005D4628">
        <w:rPr>
          <w:rFonts w:ascii="Arial" w:hAnsi="Arial" w:cs="Arial"/>
          <w:sz w:val="22"/>
          <w:szCs w:val="22"/>
        </w:rPr>
        <w:t xml:space="preserve"> souhlasu</w:t>
      </w:r>
      <w:r w:rsidR="00B60A95" w:rsidRPr="005D4628">
        <w:rPr>
          <w:rFonts w:ascii="Arial" w:hAnsi="Arial" w:cs="Arial"/>
          <w:sz w:val="22"/>
          <w:szCs w:val="22"/>
        </w:rPr>
        <w:t xml:space="preserve"> lékaře. </w:t>
      </w:r>
    </w:p>
    <w:p w:rsidR="00B60A95" w:rsidRPr="005D4628" w:rsidRDefault="005D4628" w:rsidP="005D4628">
      <w:pPr>
        <w:spacing w:after="120" w:line="300" w:lineRule="auto"/>
        <w:ind w:left="284" w:hanging="284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 xml:space="preserve">15. </w:t>
      </w:r>
      <w:r w:rsidR="00C350E6" w:rsidRPr="005D4628">
        <w:rPr>
          <w:rFonts w:ascii="Arial" w:hAnsi="Arial" w:cs="Arial"/>
          <w:b/>
          <w:sz w:val="22"/>
          <w:szCs w:val="22"/>
        </w:rPr>
        <w:t>Nemůžeme brát všechny telefony.</w:t>
      </w:r>
      <w:r w:rsidR="00CC6F37" w:rsidRPr="005D4628">
        <w:rPr>
          <w:rFonts w:ascii="Arial" w:hAnsi="Arial" w:cs="Arial"/>
          <w:sz w:val="22"/>
          <w:szCs w:val="22"/>
        </w:rPr>
        <w:t xml:space="preserve"> </w:t>
      </w:r>
      <w:r w:rsidR="00B60A95" w:rsidRPr="005D4628">
        <w:rPr>
          <w:rFonts w:ascii="Arial" w:hAnsi="Arial" w:cs="Arial"/>
          <w:sz w:val="22"/>
          <w:szCs w:val="22"/>
        </w:rPr>
        <w:t>Sestra</w:t>
      </w:r>
      <w:r w:rsidR="00CC6F37" w:rsidRPr="005D4628">
        <w:rPr>
          <w:rFonts w:ascii="Arial" w:hAnsi="Arial" w:cs="Arial"/>
          <w:sz w:val="22"/>
          <w:szCs w:val="22"/>
        </w:rPr>
        <w:t xml:space="preserve"> se musí</w:t>
      </w:r>
      <w:r w:rsidR="00C350E6" w:rsidRPr="005D4628">
        <w:rPr>
          <w:rFonts w:ascii="Arial" w:hAnsi="Arial" w:cs="Arial"/>
          <w:sz w:val="22"/>
          <w:szCs w:val="22"/>
        </w:rPr>
        <w:t xml:space="preserve"> primárně věnovat potřebám pacientů fyzicky příto</w:t>
      </w:r>
      <w:r w:rsidR="00B60A95" w:rsidRPr="005D4628">
        <w:rPr>
          <w:rFonts w:ascii="Arial" w:hAnsi="Arial" w:cs="Arial"/>
          <w:sz w:val="22"/>
          <w:szCs w:val="22"/>
        </w:rPr>
        <w:t>mných v ordinaci a až poté může</w:t>
      </w:r>
      <w:r w:rsidR="00C350E6" w:rsidRPr="005D4628">
        <w:rPr>
          <w:rFonts w:ascii="Arial" w:hAnsi="Arial" w:cs="Arial"/>
          <w:sz w:val="22"/>
          <w:szCs w:val="22"/>
        </w:rPr>
        <w:t xml:space="preserve"> brát </w:t>
      </w:r>
      <w:r w:rsidR="00B60A95" w:rsidRPr="005D4628">
        <w:rPr>
          <w:rFonts w:ascii="Arial" w:hAnsi="Arial" w:cs="Arial"/>
          <w:sz w:val="22"/>
          <w:szCs w:val="22"/>
        </w:rPr>
        <w:t xml:space="preserve">telefonní </w:t>
      </w:r>
      <w:r w:rsidR="00C350E6" w:rsidRPr="005D4628">
        <w:rPr>
          <w:rFonts w:ascii="Arial" w:hAnsi="Arial" w:cs="Arial"/>
          <w:sz w:val="22"/>
          <w:szCs w:val="22"/>
        </w:rPr>
        <w:t>hovory. Budete mít lepší šanci, abychom mohli Váš tele</w:t>
      </w:r>
      <w:r w:rsidR="00CC6F37" w:rsidRPr="005D4628">
        <w:rPr>
          <w:rFonts w:ascii="Arial" w:hAnsi="Arial" w:cs="Arial"/>
          <w:sz w:val="22"/>
          <w:szCs w:val="22"/>
        </w:rPr>
        <w:t>fonát přijmout, pokud zavoláte mezi 12.30 – 13.30hod</w:t>
      </w:r>
      <w:r w:rsidR="00C350E6" w:rsidRPr="005D4628">
        <w:rPr>
          <w:rFonts w:ascii="Arial" w:hAnsi="Arial" w:cs="Arial"/>
          <w:sz w:val="22"/>
          <w:szCs w:val="22"/>
        </w:rPr>
        <w:t>.</w:t>
      </w:r>
    </w:p>
    <w:p w:rsidR="00F8262F" w:rsidRPr="005D4628" w:rsidRDefault="005D4628" w:rsidP="005D4628">
      <w:pPr>
        <w:spacing w:after="120" w:line="300" w:lineRule="auto"/>
        <w:ind w:left="284" w:hanging="284"/>
        <w:rPr>
          <w:rFonts w:ascii="Arial" w:hAnsi="Arial" w:cs="Arial"/>
          <w:sz w:val="22"/>
          <w:szCs w:val="22"/>
        </w:rPr>
      </w:pPr>
      <w:r w:rsidRPr="005D4628">
        <w:rPr>
          <w:rFonts w:ascii="Arial" w:hAnsi="Arial" w:cs="Arial"/>
          <w:sz w:val="22"/>
          <w:szCs w:val="22"/>
        </w:rPr>
        <w:t>16.</w:t>
      </w:r>
      <w:r w:rsidRPr="005D4628">
        <w:rPr>
          <w:rFonts w:ascii="Arial" w:hAnsi="Arial" w:cs="Arial"/>
          <w:b/>
          <w:sz w:val="22"/>
          <w:szCs w:val="22"/>
        </w:rPr>
        <w:t xml:space="preserve"> </w:t>
      </w:r>
      <w:r w:rsidR="00F8262F" w:rsidRPr="005D4628">
        <w:rPr>
          <w:rFonts w:ascii="Arial" w:hAnsi="Arial" w:cs="Arial"/>
          <w:b/>
          <w:sz w:val="22"/>
          <w:szCs w:val="22"/>
        </w:rPr>
        <w:t xml:space="preserve">Pokud se </w:t>
      </w:r>
      <w:r w:rsidR="00C350E6" w:rsidRPr="005D4628">
        <w:rPr>
          <w:rFonts w:ascii="Arial" w:hAnsi="Arial" w:cs="Arial"/>
          <w:b/>
          <w:sz w:val="22"/>
          <w:szCs w:val="22"/>
        </w:rPr>
        <w:t>registrujete k jinému praktickému lékaři</w:t>
      </w:r>
      <w:r w:rsidR="00C350E6" w:rsidRPr="005D4628">
        <w:rPr>
          <w:rFonts w:ascii="Arial" w:hAnsi="Arial" w:cs="Arial"/>
          <w:sz w:val="22"/>
          <w:szCs w:val="22"/>
        </w:rPr>
        <w:t xml:space="preserve">, Váš nový lékař zažádá </w:t>
      </w:r>
      <w:r w:rsidR="00CC6F37" w:rsidRPr="005D4628">
        <w:rPr>
          <w:rFonts w:ascii="Arial" w:hAnsi="Arial" w:cs="Arial"/>
          <w:sz w:val="22"/>
          <w:szCs w:val="22"/>
        </w:rPr>
        <w:t xml:space="preserve">písemně </w:t>
      </w:r>
      <w:r w:rsidR="00C350E6" w:rsidRPr="005D4628">
        <w:rPr>
          <w:rFonts w:ascii="Arial" w:hAnsi="Arial" w:cs="Arial"/>
          <w:sz w:val="22"/>
          <w:szCs w:val="22"/>
        </w:rPr>
        <w:t>o výpis z Vaší zdravotnické dokumentac</w:t>
      </w:r>
      <w:r w:rsidR="00CC6F37" w:rsidRPr="005D4628">
        <w:rPr>
          <w:rFonts w:ascii="Arial" w:hAnsi="Arial" w:cs="Arial"/>
          <w:sz w:val="22"/>
          <w:szCs w:val="22"/>
        </w:rPr>
        <w:t xml:space="preserve">e, který </w:t>
      </w:r>
      <w:r w:rsidR="00F435A6" w:rsidRPr="005D4628">
        <w:rPr>
          <w:rFonts w:ascii="Arial" w:hAnsi="Arial" w:cs="Arial"/>
          <w:sz w:val="22"/>
          <w:szCs w:val="22"/>
        </w:rPr>
        <w:t xml:space="preserve">mu </w:t>
      </w:r>
      <w:r w:rsidR="00CC6F37" w:rsidRPr="005D4628">
        <w:rPr>
          <w:rFonts w:ascii="Arial" w:hAnsi="Arial" w:cs="Arial"/>
          <w:sz w:val="22"/>
          <w:szCs w:val="22"/>
        </w:rPr>
        <w:t xml:space="preserve">pošleme v termínu do </w:t>
      </w:r>
      <w:proofErr w:type="gramStart"/>
      <w:r w:rsidR="00F435A6" w:rsidRPr="005D4628">
        <w:rPr>
          <w:rFonts w:ascii="Arial" w:hAnsi="Arial" w:cs="Arial"/>
          <w:sz w:val="22"/>
          <w:szCs w:val="22"/>
        </w:rPr>
        <w:t>10-ti</w:t>
      </w:r>
      <w:proofErr w:type="gramEnd"/>
      <w:r w:rsidR="00C350E6" w:rsidRPr="005D4628">
        <w:rPr>
          <w:rFonts w:ascii="Arial" w:hAnsi="Arial" w:cs="Arial"/>
          <w:sz w:val="22"/>
          <w:szCs w:val="22"/>
        </w:rPr>
        <w:t xml:space="preserve"> dnů. Samotná zdravotnická dokumentace </w:t>
      </w:r>
      <w:r w:rsidR="008013C1" w:rsidRPr="005D4628">
        <w:rPr>
          <w:rFonts w:ascii="Arial" w:hAnsi="Arial" w:cs="Arial"/>
          <w:sz w:val="22"/>
          <w:szCs w:val="22"/>
        </w:rPr>
        <w:t xml:space="preserve">(karta) </w:t>
      </w:r>
      <w:r w:rsidR="00C350E6" w:rsidRPr="005D4628">
        <w:rPr>
          <w:rFonts w:ascii="Arial" w:hAnsi="Arial" w:cs="Arial"/>
          <w:sz w:val="22"/>
          <w:szCs w:val="22"/>
        </w:rPr>
        <w:t xml:space="preserve">se ze zákona </w:t>
      </w:r>
      <w:r w:rsidR="008013C1" w:rsidRPr="005D4628">
        <w:rPr>
          <w:rFonts w:ascii="Arial" w:hAnsi="Arial" w:cs="Arial"/>
          <w:sz w:val="22"/>
          <w:szCs w:val="22"/>
        </w:rPr>
        <w:t>nemá nepředávat</w:t>
      </w:r>
      <w:r w:rsidR="00C350E6" w:rsidRPr="005D4628">
        <w:rPr>
          <w:rFonts w:ascii="Arial" w:hAnsi="Arial" w:cs="Arial"/>
          <w:sz w:val="22"/>
          <w:szCs w:val="22"/>
        </w:rPr>
        <w:t>.</w:t>
      </w:r>
    </w:p>
    <w:sectPr w:rsidR="00F8262F" w:rsidRPr="005D4628" w:rsidSect="00A815AD">
      <w:footerReference w:type="default" r:id="rId9"/>
      <w:footerReference w:type="first" r:id="rId10"/>
      <w:pgSz w:w="11900" w:h="16840"/>
      <w:pgMar w:top="794" w:right="1055" w:bottom="1219" w:left="1015" w:header="0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68" w:rsidRDefault="008D7568">
      <w:r>
        <w:separator/>
      </w:r>
    </w:p>
  </w:endnote>
  <w:endnote w:type="continuationSeparator" w:id="0">
    <w:p w:rsidR="008D7568" w:rsidRDefault="008D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2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002"/>
    </w:tblGrid>
    <w:tr w:rsidR="00BD4A28" w:rsidRPr="00BD4A28" w:rsidTr="00BD4A28">
      <w:trPr>
        <w:trHeight w:val="294"/>
      </w:trPr>
      <w:tc>
        <w:tcPr>
          <w:tcW w:w="1000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D4A28" w:rsidRPr="00BD4A28" w:rsidRDefault="00BD4A28" w:rsidP="00BD4A28">
          <w:pPr>
            <w:widowControl/>
            <w:jc w:val="center"/>
            <w:rPr>
              <w:rFonts w:ascii="Calibri" w:hAnsi="Calibri"/>
              <w:b/>
              <w:bCs/>
              <w:sz w:val="22"/>
              <w:szCs w:val="22"/>
              <w:lang w:bidi="ar-SA"/>
            </w:rPr>
          </w:pPr>
          <w:r w:rsidRPr="00BD4A28">
            <w:rPr>
              <w:rFonts w:ascii="Calibri" w:hAnsi="Calibri"/>
              <w:b/>
              <w:bCs/>
              <w:sz w:val="22"/>
              <w:szCs w:val="22"/>
              <w:lang w:bidi="ar-SA"/>
            </w:rPr>
            <w:t xml:space="preserve">MUDr. Olga Svobodová </w:t>
          </w:r>
        </w:p>
      </w:tc>
    </w:tr>
    <w:tr w:rsidR="00BD4A28" w:rsidRPr="00BD4A28" w:rsidTr="00BD4A28">
      <w:trPr>
        <w:trHeight w:val="294"/>
      </w:trPr>
      <w:tc>
        <w:tcPr>
          <w:tcW w:w="100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D4A28" w:rsidRPr="00BD4A28" w:rsidRDefault="00BD4A28" w:rsidP="00BD4A28">
          <w:pPr>
            <w:widowControl/>
            <w:jc w:val="center"/>
            <w:rPr>
              <w:rFonts w:ascii="Calibri" w:hAnsi="Calibri"/>
              <w:sz w:val="22"/>
              <w:szCs w:val="22"/>
              <w:lang w:bidi="ar-SA"/>
            </w:rPr>
          </w:pPr>
          <w:proofErr w:type="spellStart"/>
          <w:r w:rsidRPr="00BD4A28">
            <w:rPr>
              <w:rFonts w:ascii="Calibri" w:hAnsi="Calibri"/>
              <w:sz w:val="22"/>
              <w:szCs w:val="22"/>
              <w:lang w:bidi="ar-SA"/>
            </w:rPr>
            <w:t>Medijab</w:t>
          </w:r>
          <w:proofErr w:type="spellEnd"/>
          <w:r w:rsidRPr="00BD4A28">
            <w:rPr>
              <w:rFonts w:ascii="Calibri" w:hAnsi="Calibri"/>
              <w:sz w:val="22"/>
              <w:szCs w:val="22"/>
              <w:lang w:bidi="ar-SA"/>
            </w:rPr>
            <w:t xml:space="preserve"> s.r.o., IČ: 06314457 - Dolní náměstí 14/ Jablonec nad Nisou, 46601</w:t>
          </w:r>
        </w:p>
      </w:tc>
    </w:tr>
  </w:tbl>
  <w:p w:rsidR="00F8262F" w:rsidRDefault="00F826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0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200"/>
    </w:tblGrid>
    <w:tr w:rsidR="00F8262F" w:rsidRPr="00F8262F" w:rsidTr="00F8262F">
      <w:trPr>
        <w:trHeight w:val="300"/>
      </w:trPr>
      <w:tc>
        <w:tcPr>
          <w:tcW w:w="820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8262F" w:rsidRPr="00F8262F" w:rsidRDefault="00F8262F" w:rsidP="00F8262F">
          <w:pPr>
            <w:widowControl/>
            <w:jc w:val="center"/>
            <w:rPr>
              <w:rFonts w:ascii="Calibri" w:hAnsi="Calibri"/>
              <w:b/>
              <w:bCs/>
              <w:sz w:val="22"/>
              <w:szCs w:val="22"/>
              <w:lang w:bidi="ar-SA"/>
            </w:rPr>
          </w:pPr>
          <w:r w:rsidRPr="00F8262F">
            <w:rPr>
              <w:rFonts w:ascii="Calibri" w:hAnsi="Calibri"/>
              <w:b/>
              <w:bCs/>
              <w:sz w:val="22"/>
              <w:szCs w:val="22"/>
              <w:lang w:bidi="ar-SA"/>
            </w:rPr>
            <w:t xml:space="preserve">MUDr. Olga Svobodová </w:t>
          </w:r>
        </w:p>
      </w:tc>
    </w:tr>
    <w:tr w:rsidR="00F8262F" w:rsidRPr="00F8262F" w:rsidTr="00F8262F">
      <w:trPr>
        <w:trHeight w:val="300"/>
      </w:trPr>
      <w:tc>
        <w:tcPr>
          <w:tcW w:w="8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8262F" w:rsidRPr="00F8262F" w:rsidRDefault="00F8262F" w:rsidP="00F8262F">
          <w:pPr>
            <w:widowControl/>
            <w:jc w:val="center"/>
            <w:rPr>
              <w:rFonts w:ascii="Calibri" w:hAnsi="Calibri"/>
              <w:sz w:val="22"/>
              <w:szCs w:val="22"/>
              <w:lang w:bidi="ar-SA"/>
            </w:rPr>
          </w:pPr>
          <w:proofErr w:type="spellStart"/>
          <w:r w:rsidRPr="00F8262F">
            <w:rPr>
              <w:rFonts w:ascii="Calibri" w:hAnsi="Calibri"/>
              <w:sz w:val="22"/>
              <w:szCs w:val="22"/>
              <w:lang w:bidi="ar-SA"/>
            </w:rPr>
            <w:t>Medijab</w:t>
          </w:r>
          <w:proofErr w:type="spellEnd"/>
          <w:r w:rsidRPr="00F8262F">
            <w:rPr>
              <w:rFonts w:ascii="Calibri" w:hAnsi="Calibri"/>
              <w:sz w:val="22"/>
              <w:szCs w:val="22"/>
              <w:lang w:bidi="ar-SA"/>
            </w:rPr>
            <w:t xml:space="preserve"> s.r.o., IČ: 06314457 - Dolní náměstí 14/ Jablonec nad Nisou, 46601</w:t>
          </w:r>
        </w:p>
      </w:tc>
    </w:tr>
  </w:tbl>
  <w:p w:rsidR="00F8262F" w:rsidRDefault="00F826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68" w:rsidRDefault="008D7568"/>
  </w:footnote>
  <w:footnote w:type="continuationSeparator" w:id="0">
    <w:p w:rsidR="008D7568" w:rsidRDefault="008D75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7479"/>
    <w:multiLevelType w:val="hybridMultilevel"/>
    <w:tmpl w:val="F708A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95006"/>
    <w:multiLevelType w:val="hybridMultilevel"/>
    <w:tmpl w:val="5378B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C15C8"/>
    <w:multiLevelType w:val="hybridMultilevel"/>
    <w:tmpl w:val="B4D83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76A36"/>
    <w:multiLevelType w:val="multilevel"/>
    <w:tmpl w:val="AC142764"/>
    <w:lvl w:ilvl="0">
      <w:start w:val="1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4355D"/>
    <w:multiLevelType w:val="hybridMultilevel"/>
    <w:tmpl w:val="0F04879E"/>
    <w:lvl w:ilvl="0" w:tplc="C06C7D8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62297"/>
    <w:multiLevelType w:val="hybridMultilevel"/>
    <w:tmpl w:val="5B02B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5592B"/>
    <w:multiLevelType w:val="hybridMultilevel"/>
    <w:tmpl w:val="183AE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2009D"/>
    <w:multiLevelType w:val="hybridMultilevel"/>
    <w:tmpl w:val="6CCC2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B4C69"/>
    <w:multiLevelType w:val="hybridMultilevel"/>
    <w:tmpl w:val="4DF4E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12739"/>
    <w:multiLevelType w:val="multilevel"/>
    <w:tmpl w:val="390021EA"/>
    <w:lvl w:ilvl="0">
      <w:start w:val="6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B26146"/>
    <w:multiLevelType w:val="hybridMultilevel"/>
    <w:tmpl w:val="0942934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74133"/>
    <w:multiLevelType w:val="multilevel"/>
    <w:tmpl w:val="2878E8D2"/>
    <w:lvl w:ilvl="0">
      <w:start w:val="2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480706"/>
    <w:multiLevelType w:val="hybridMultilevel"/>
    <w:tmpl w:val="61883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53CD2"/>
    <w:multiLevelType w:val="hybridMultilevel"/>
    <w:tmpl w:val="1B42F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D1F07"/>
    <w:multiLevelType w:val="multilevel"/>
    <w:tmpl w:val="0B0299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13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77"/>
    <w:rsid w:val="0012075E"/>
    <w:rsid w:val="00123280"/>
    <w:rsid w:val="00232270"/>
    <w:rsid w:val="00374CA6"/>
    <w:rsid w:val="00403548"/>
    <w:rsid w:val="00494687"/>
    <w:rsid w:val="005073A8"/>
    <w:rsid w:val="005B17F9"/>
    <w:rsid w:val="005D4628"/>
    <w:rsid w:val="005E7A38"/>
    <w:rsid w:val="00721EE5"/>
    <w:rsid w:val="007D4321"/>
    <w:rsid w:val="008013C1"/>
    <w:rsid w:val="008329EF"/>
    <w:rsid w:val="008C2E31"/>
    <w:rsid w:val="008D7568"/>
    <w:rsid w:val="00995632"/>
    <w:rsid w:val="00A40467"/>
    <w:rsid w:val="00A815AD"/>
    <w:rsid w:val="00AF6381"/>
    <w:rsid w:val="00B60A95"/>
    <w:rsid w:val="00BD4A28"/>
    <w:rsid w:val="00BE352C"/>
    <w:rsid w:val="00BE5D13"/>
    <w:rsid w:val="00BF5FF5"/>
    <w:rsid w:val="00C350E6"/>
    <w:rsid w:val="00CC6F37"/>
    <w:rsid w:val="00D33992"/>
    <w:rsid w:val="00D40EF2"/>
    <w:rsid w:val="00D7527E"/>
    <w:rsid w:val="00DA52A9"/>
    <w:rsid w:val="00E001E7"/>
    <w:rsid w:val="00E26577"/>
    <w:rsid w:val="00EA2AEC"/>
    <w:rsid w:val="00F30EBF"/>
    <w:rsid w:val="00F435A6"/>
    <w:rsid w:val="00F64741"/>
    <w:rsid w:val="00F8262F"/>
    <w:rsid w:val="00F85190"/>
    <w:rsid w:val="00F90BF2"/>
    <w:rsid w:val="00FB3D93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0A9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Headerorfooter20ptNotItalic">
    <w:name w:val="Header or footer + 20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999999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20ptNotItalic0">
    <w:name w:val="Header or footer + 20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55ptBoldNotItalicSmallCaps">
    <w:name w:val="Header or footer + 5.5 pt;Bold;Not Italic;Small Caps"/>
    <w:basedOn w:val="Headerorfooter"/>
    <w:rPr>
      <w:rFonts w:ascii="Arial" w:eastAsia="Arial" w:hAnsi="Arial" w:cs="Arial"/>
      <w:b/>
      <w:bCs/>
      <w:i/>
      <w:iCs/>
      <w:smallCaps/>
      <w:strike w:val="0"/>
      <w:color w:val="646464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erorfooter55ptBoldNotItalic">
    <w:name w:val="Header or footer + 5.5 pt;Bold;Not 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646464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Bold">
    <w:name w:val="Body text (4) + Bold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NotBold">
    <w:name w:val="Heading #3 + Not Bold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20pt">
    <w:name w:val="Header or footer + 20 pt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999999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20ptNotItalic1">
    <w:name w:val="Header or footer + 20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646464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5ptNotItalicScaling200">
    <w:name w:val="Header or footer + 5 pt;Not Italic;Scaling 200%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646464"/>
      <w:spacing w:val="0"/>
      <w:w w:val="200"/>
      <w:position w:val="0"/>
      <w:sz w:val="10"/>
      <w:szCs w:val="10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20pt0">
    <w:name w:val="Header or footer + 20 pt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646464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5ptNotItalicScaling2000">
    <w:name w:val="Header or footer + 5 pt;Not Italic;Scaling 200%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515151"/>
      <w:spacing w:val="0"/>
      <w:w w:val="200"/>
      <w:position w:val="0"/>
      <w:sz w:val="10"/>
      <w:szCs w:val="1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7pt">
    <w:name w:val="Heading #2 + 17 pt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60" w:after="30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4" w:lineRule="exact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7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580" w:line="178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580" w:after="280" w:line="283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80" w:after="280" w:line="283" w:lineRule="exact"/>
      <w:ind w:hanging="44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80" w:line="288" w:lineRule="exact"/>
      <w:ind w:hanging="4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80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280" w:line="283" w:lineRule="exact"/>
    </w:pPr>
    <w:rPr>
      <w:rFonts w:ascii="Arial" w:eastAsia="Arial" w:hAnsi="Arial" w:cs="Arial"/>
      <w:i/>
      <w:i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B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7F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B17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7F9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F5FF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2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0A9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Headerorfooter20ptNotItalic">
    <w:name w:val="Header or footer + 20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999999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20ptNotItalic0">
    <w:name w:val="Header or footer + 20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55ptBoldNotItalicSmallCaps">
    <w:name w:val="Header or footer + 5.5 pt;Bold;Not Italic;Small Caps"/>
    <w:basedOn w:val="Headerorfooter"/>
    <w:rPr>
      <w:rFonts w:ascii="Arial" w:eastAsia="Arial" w:hAnsi="Arial" w:cs="Arial"/>
      <w:b/>
      <w:bCs/>
      <w:i/>
      <w:iCs/>
      <w:smallCaps/>
      <w:strike w:val="0"/>
      <w:color w:val="646464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erorfooter55ptBoldNotItalic">
    <w:name w:val="Header or footer + 5.5 pt;Bold;Not 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646464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Bold">
    <w:name w:val="Body text (4) + Bold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NotBold">
    <w:name w:val="Heading #3 + Not Bold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20pt">
    <w:name w:val="Header or footer + 20 pt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999999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20ptNotItalic1">
    <w:name w:val="Header or footer + 20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646464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5ptNotItalicScaling200">
    <w:name w:val="Header or footer + 5 pt;Not Italic;Scaling 200%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646464"/>
      <w:spacing w:val="0"/>
      <w:w w:val="200"/>
      <w:position w:val="0"/>
      <w:sz w:val="10"/>
      <w:szCs w:val="10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20pt0">
    <w:name w:val="Header or footer + 20 pt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646464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5ptNotItalicScaling2000">
    <w:name w:val="Header or footer + 5 pt;Not Italic;Scaling 200%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515151"/>
      <w:spacing w:val="0"/>
      <w:w w:val="200"/>
      <w:position w:val="0"/>
      <w:sz w:val="10"/>
      <w:szCs w:val="1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7pt">
    <w:name w:val="Heading #2 + 17 pt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60" w:after="30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4" w:lineRule="exact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7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580" w:line="178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580" w:after="280" w:line="283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80" w:after="280" w:line="283" w:lineRule="exact"/>
      <w:ind w:hanging="44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80" w:line="288" w:lineRule="exact"/>
      <w:ind w:hanging="4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80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280" w:line="283" w:lineRule="exact"/>
    </w:pPr>
    <w:rPr>
      <w:rFonts w:ascii="Arial" w:eastAsia="Arial" w:hAnsi="Arial" w:cs="Arial"/>
      <w:i/>
      <w:i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B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7F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B17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7F9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F5FF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D7AD-D72D-4F52-90DD-628C69D6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955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2018_09_19 Vnitrni rad young+co v1.5 CZ</vt:lpstr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2018_09_19 Vnitrni rad young+co v1.5 CZ</dc:title>
  <dc:creator>Timothy Young</dc:creator>
  <cp:lastModifiedBy>roman.salanda</cp:lastModifiedBy>
  <cp:revision>9</cp:revision>
  <dcterms:created xsi:type="dcterms:W3CDTF">2018-11-12T09:50:00Z</dcterms:created>
  <dcterms:modified xsi:type="dcterms:W3CDTF">2018-11-13T08:39:00Z</dcterms:modified>
</cp:coreProperties>
</file>